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725FED" w:rsidRDefault="00725FED" w:rsidP="00725FED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6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725FED" w:rsidRPr="00FC5DFD" w:rsidTr="00AF65BB">
        <w:trPr>
          <w:trHeight w:val="673"/>
        </w:trPr>
        <w:tc>
          <w:tcPr>
            <w:tcW w:w="710" w:type="dxa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Телеканал</w:t>
            </w:r>
          </w:p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РЭШ</w:t>
            </w:r>
          </w:p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C5DFD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FC5DFD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FC5DFD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FC5DFD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FC5DFD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FC5DFD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FC5DFD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FC5DFD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 w:val="restart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725FED" w:rsidRPr="006C2EA4" w:rsidRDefault="00725FED" w:rsidP="00AF6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C2EA4">
              <w:rPr>
                <w:rFonts w:ascii="Times New Roman" w:hAnsi="Times New Roman"/>
                <w:color w:val="000000"/>
                <w:sz w:val="20"/>
              </w:rPr>
              <w:t>Человек в Российском государстве во второй половине X</w:t>
            </w:r>
            <w:r w:rsidRPr="006C2EA4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6C2EA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6C2EA4">
              <w:rPr>
                <w:rFonts w:ascii="Times New Roman" w:hAnsi="Times New Roman"/>
                <w:color w:val="000000"/>
                <w:sz w:val="20"/>
              </w:rPr>
              <w:t>в</w:t>
            </w:r>
            <w:proofErr w:type="gramEnd"/>
            <w:r w:rsidRPr="006C2EA4"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725FED" w:rsidRPr="001F3C44" w:rsidRDefault="00725FED" w:rsidP="00AF6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5FED" w:rsidRPr="00390556" w:rsidRDefault="00725FED" w:rsidP="00AF65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25FED" w:rsidRPr="00312650" w:rsidRDefault="00725FED" w:rsidP="00AF65B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25FED" w:rsidRPr="00312650" w:rsidRDefault="00725FED" w:rsidP="00AF65B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25FED" w:rsidRDefault="00725FED" w:rsidP="00AF65BB">
            <w:pPr>
              <w:rPr>
                <w:rFonts w:ascii="Times New Roman" w:hAnsi="Times New Roman"/>
                <w:sz w:val="20"/>
              </w:rPr>
            </w:pPr>
            <w:r w:rsidRPr="006C2EA4">
              <w:rPr>
                <w:rFonts w:ascii="Times New Roman" w:hAnsi="Times New Roman"/>
                <w:sz w:val="20"/>
              </w:rPr>
              <w:t xml:space="preserve">Учебник </w:t>
            </w:r>
          </w:p>
          <w:p w:rsidR="00725FED" w:rsidRPr="006C2EA4" w:rsidRDefault="00725FED" w:rsidP="00AF65BB">
            <w:pPr>
              <w:rPr>
                <w:rFonts w:ascii="Times New Roman" w:hAnsi="Times New Roman"/>
                <w:sz w:val="20"/>
              </w:rPr>
            </w:pPr>
            <w:r w:rsidRPr="006C2EA4">
              <w:rPr>
                <w:rFonts w:ascii="Times New Roman" w:hAnsi="Times New Roman"/>
                <w:sz w:val="20"/>
              </w:rPr>
              <w:t>Изучить материал для самостоятельной работы стр. 96 -106. Найти в тексте выделенные слова, объяснить значение выделенных слов</w:t>
            </w:r>
            <w:r>
              <w:rPr>
                <w:rFonts w:ascii="Times New Roman" w:hAnsi="Times New Roman"/>
                <w:sz w:val="20"/>
              </w:rPr>
              <w:t>, изучить новые слова на стр. 106-107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25FED" w:rsidRPr="00793DFD" w:rsidRDefault="00725FED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Прочитать документ на стр. 106, ответить на вопросы к документу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Простое </w:t>
            </w:r>
            <w:proofErr w:type="spellStart"/>
            <w:r>
              <w:rPr>
                <w:rFonts w:ascii="Times New Roman" w:hAnsi="Times New Roman"/>
                <w:sz w:val="20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орядок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слов в </w:t>
            </w:r>
            <w:proofErr w:type="spellStart"/>
            <w:r>
              <w:rPr>
                <w:rFonts w:ascii="Times New Roman" w:hAnsi="Times New Roman"/>
                <w:sz w:val="20"/>
              </w:rPr>
              <w:t>предложении.Простое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осложненное предложение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Пар.84-86,упр.600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Действия с рациональными числами.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1149,1150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234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233E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33EA">
              <w:rPr>
                <w:rFonts w:ascii="Times New Roman" w:hAnsi="Times New Roman"/>
                <w:sz w:val="20"/>
              </w:rPr>
              <w:t>Одежда.</w:t>
            </w:r>
          </w:p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33EA">
              <w:rPr>
                <w:rFonts w:ascii="Times New Roman" w:hAnsi="Times New Roman"/>
                <w:sz w:val="20"/>
              </w:rPr>
              <w:t>Что мы читаем?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233EA">
              <w:rPr>
                <w:rFonts w:ascii="Times New Roman" w:hAnsi="Times New Roman"/>
                <w:sz w:val="20"/>
              </w:rPr>
              <w:t xml:space="preserve">Чему мы </w:t>
            </w:r>
            <w:r w:rsidRPr="006233EA">
              <w:rPr>
                <w:rFonts w:ascii="Times New Roman" w:hAnsi="Times New Roman"/>
                <w:sz w:val="20"/>
              </w:rPr>
              <w:lastRenderedPageBreak/>
              <w:t>научились в 6 классе.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https://youtu.be/xn5bhdpo1So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128 упр.7, 8 письменно.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Внеклассное </w:t>
            </w:r>
            <w:proofErr w:type="spellStart"/>
            <w:r>
              <w:rPr>
                <w:rFonts w:ascii="Times New Roman" w:hAnsi="Times New Roman"/>
                <w:sz w:val="20"/>
              </w:rPr>
              <w:t>чтение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.Мериме.Новелла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Маттео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Фальконе»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Стр.228-244 прочитать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 w:val="restart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19</w:t>
            </w:r>
            <w:r w:rsidRPr="00FC5DF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:rsidR="00725FED" w:rsidRPr="00202B48" w:rsidRDefault="00725FED" w:rsidP="00AF65B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sz w:val="20"/>
              </w:rPr>
            </w:pPr>
            <w:r w:rsidRPr="00202B48">
              <w:rPr>
                <w:rFonts w:ascii="Times New Roman" w:hAnsi="Times New Roman" w:cs="Calibri"/>
                <w:sz w:val="20"/>
              </w:rPr>
              <w:t>Проверочная работа по тем</w:t>
            </w:r>
            <w:r>
              <w:rPr>
                <w:rFonts w:ascii="Times New Roman" w:hAnsi="Times New Roman" w:cs="Calibri"/>
                <w:sz w:val="20"/>
              </w:rPr>
              <w:t>е</w:t>
            </w:r>
            <w:r w:rsidRPr="00202B48">
              <w:rPr>
                <w:rFonts w:ascii="Times New Roman" w:hAnsi="Times New Roman" w:cs="Calibri"/>
                <w:sz w:val="20"/>
              </w:rPr>
              <w:t xml:space="preserve"> «</w:t>
            </w:r>
            <w:r w:rsidRPr="00202B48">
              <w:rPr>
                <w:rFonts w:ascii="Times New Roman" w:hAnsi="Times New Roman" w:cs="Calibri"/>
                <w:b/>
                <w:sz w:val="20"/>
              </w:rPr>
              <w:t>Жизнь в прошлом»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2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контрольного теста на тему </w:t>
            </w:r>
            <w:r w:rsidRPr="00202B48">
              <w:rPr>
                <w:rFonts w:ascii="Times New Roman" w:hAnsi="Times New Roman" w:cs="Calibri"/>
                <w:sz w:val="20"/>
              </w:rPr>
              <w:t>«</w:t>
            </w:r>
            <w:r w:rsidRPr="00202B48">
              <w:rPr>
                <w:rFonts w:ascii="Times New Roman" w:hAnsi="Times New Roman" w:cs="Calibri"/>
                <w:b/>
                <w:sz w:val="20"/>
              </w:rPr>
              <w:t>Жизнь в прошлом»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Сложное </w:t>
            </w:r>
            <w:proofErr w:type="spellStart"/>
            <w:r>
              <w:rPr>
                <w:rFonts w:ascii="Times New Roman" w:hAnsi="Times New Roman"/>
                <w:sz w:val="20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интаксический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разбор простого и сложного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Пар.88,упр.613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Контрольная работа по теме «Синтаксис и пунктуация»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Пропорции и отношения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https://youtu.be/sUJFqcaRSdg</w:t>
              </w:r>
            </w:hyperlink>
          </w:p>
          <w:p w:rsidR="00725FED" w:rsidRPr="00F37554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D1114B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1188,1189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bCs/>
                <w:sz w:val="20"/>
              </w:rPr>
              <w:t>Практическая работа № 2 по теме Строение и жизнедеятельность живых организмов.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376B0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ind w:left="82" w:right="-456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Прямая и обратная пропорциональные зависимости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05AD9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05AD9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05AD9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https://youtu.be/xcNJ_dZ99CM</w:t>
              </w:r>
            </w:hyperlink>
          </w:p>
          <w:p w:rsidR="00725FED" w:rsidRPr="00E05AD9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376B0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 w:val="restart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FC5DF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25FED" w:rsidRPr="00376B0A" w:rsidRDefault="00725FED" w:rsidP="00AF65BB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А.де Сент-Экзюпери. «Маленький принц</w:t>
            </w:r>
            <w:proofErr w:type="gramStart"/>
            <w:r>
              <w:rPr>
                <w:rFonts w:ascii="Times New Roman" w:hAnsi="Times New Roman"/>
                <w:sz w:val="20"/>
              </w:rPr>
              <w:t>»к</w:t>
            </w:r>
            <w:proofErr w:type="gramEnd"/>
            <w:r>
              <w:rPr>
                <w:rFonts w:ascii="Times New Roman" w:hAnsi="Times New Roman"/>
                <w:sz w:val="20"/>
              </w:rPr>
              <w:t>ак философская сказка-притча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Стр.247-264 прочитать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376B0A" w:rsidRDefault="00725FED" w:rsidP="00AF65BB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контрольная работа.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376B0A" w:rsidRDefault="00725FED" w:rsidP="00AF65BB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233EA" w:rsidRDefault="00725FED" w:rsidP="00AF65BB">
            <w:pPr>
              <w:spacing w:after="0" w:line="48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6233EA">
              <w:rPr>
                <w:rFonts w:ascii="Times New Roman" w:hAnsi="Times New Roman"/>
                <w:sz w:val="20"/>
              </w:rPr>
              <w:t>Герои сказок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Проверочная </w:t>
            </w:r>
            <w:r w:rsidRPr="006233EA">
              <w:rPr>
                <w:rFonts w:ascii="Times New Roman" w:hAnsi="Times New Roman"/>
                <w:sz w:val="20"/>
              </w:rPr>
              <w:t>работа по теме «В конце учебного года – веселый карнавал»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работы по теме </w:t>
            </w:r>
            <w:r w:rsidRPr="006233EA">
              <w:rPr>
                <w:rFonts w:ascii="Times New Roman" w:hAnsi="Times New Roman"/>
                <w:sz w:val="20"/>
              </w:rPr>
              <w:t>«В конце учебного года – веселый карнавал»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Решение задач с помощью 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25FED" w:rsidRPr="000540B6" w:rsidRDefault="00725FED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" w:tgtFrame="_blank" w:history="1">
              <w:r w:rsidRPr="000540B6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https://youtu.be/JgDqJ7QwAzA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1181,1182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правила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 w:val="restart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ЧТ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21</w:t>
            </w:r>
            <w:r w:rsidRPr="00FC5DF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 xml:space="preserve">Формирование культурного пространства единого Российского государства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5FED" w:rsidRPr="00390556" w:rsidRDefault="00725FED" w:rsidP="00AF65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25FED" w:rsidRPr="00312650" w:rsidRDefault="00725FED" w:rsidP="00AF65B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25FED" w:rsidRPr="00312650" w:rsidRDefault="00725FED" w:rsidP="00AF65B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25FED" w:rsidRDefault="00725FED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</w:t>
            </w:r>
          </w:p>
          <w:p w:rsidR="00725FED" w:rsidRPr="00281B98" w:rsidRDefault="00725FED" w:rsidP="00AF65B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>Объяснять значение выделенных слов в тексте учебника, изучить карту на стр. 110, рассмотреть  направления освоения территорий, используя легенду карты, рассмотреть иллюстрации на стр. 112-113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25FED" w:rsidRPr="00793DFD" w:rsidRDefault="00725FED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Прочитать параграф 27, изучить новые слова, изучить документы на стр. 114-115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Повторение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EA538A" w:rsidRDefault="00725FED" w:rsidP="00AF65BB">
            <w:pPr>
              <w:spacing w:after="0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Обобщение знаний по изученному курсу.</w:t>
            </w:r>
          </w:p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Обобщающий тест по пройденному материалу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2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bottom w:val="single" w:sz="18" w:space="0" w:color="auto"/>
            </w:tcBorders>
            <w:vAlign w:val="bottom"/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EA538A">
              <w:rPr>
                <w:rFonts w:ascii="Times New Roman" w:hAnsi="Times New Roman"/>
                <w:iCs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 xml:space="preserve">Модальные глаголы </w:t>
            </w:r>
            <w:r w:rsidRPr="00EA538A">
              <w:rPr>
                <w:rFonts w:ascii="Times New Roman" w:hAnsi="Times New Roman"/>
                <w:sz w:val="20"/>
                <w:lang w:val="en-US"/>
              </w:rPr>
              <w:t>Had</w:t>
            </w:r>
            <w:r w:rsidRPr="00EA538A">
              <w:rPr>
                <w:rFonts w:ascii="Times New Roman" w:hAnsi="Times New Roman"/>
                <w:sz w:val="20"/>
              </w:rPr>
              <w:t>/</w:t>
            </w:r>
            <w:r w:rsidRPr="00EA538A">
              <w:rPr>
                <w:rFonts w:ascii="Times New Roman" w:hAnsi="Times New Roman"/>
                <w:sz w:val="20"/>
                <w:lang w:val="en-US"/>
              </w:rPr>
              <w:t>could</w:t>
            </w:r>
            <w:r w:rsidRPr="00EA538A">
              <w:rPr>
                <w:rFonts w:ascii="Times New Roman" w:hAnsi="Times New Roman"/>
                <w:sz w:val="20"/>
              </w:rPr>
              <w:t xml:space="preserve"> </w:t>
            </w:r>
          </w:p>
          <w:p w:rsidR="00725FED" w:rsidRPr="00EA538A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https://youtu.be/h8s9IKvUwkw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 w:val="restart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ПТН 22</w:t>
            </w:r>
            <w:r w:rsidRPr="00FC5DF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725FED" w:rsidRPr="003A65AF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5AF">
              <w:rPr>
                <w:rStyle w:val="rvts6"/>
                <w:rFonts w:ascii="Times New Roman" w:hAnsi="Times New Roman"/>
                <w:sz w:val="20"/>
              </w:rPr>
              <w:t>Повторение по курсу «Обществознание»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000000"/>
            </w:tcBorders>
          </w:tcPr>
          <w:p w:rsidR="00725FE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417B4D">
                <w:rPr>
                  <w:rStyle w:val="a7"/>
                  <w:rFonts w:ascii="Times New Roman" w:hAnsi="Times New Roman"/>
                  <w:sz w:val="20"/>
                </w:rPr>
                <w:t>https://yadi.sk/i/yebI6zZ6d-rbBw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725FED" w:rsidRPr="00555AD1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письменно выполнить тестовые задания по ссылке, ответить на вопросы,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обществоведческие термины из словаря в учебнике на стр.108-109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676F84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6F84">
              <w:rPr>
                <w:rFonts w:ascii="Times New Roman" w:hAnsi="Times New Roman"/>
                <w:sz w:val="20"/>
              </w:rPr>
              <w:t>Скоро каникулы! Работа над ошибками.</w:t>
            </w:r>
          </w:p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6F84">
              <w:rPr>
                <w:rFonts w:ascii="Times New Roman" w:hAnsi="Times New Roman"/>
                <w:sz w:val="20"/>
              </w:rPr>
              <w:lastRenderedPageBreak/>
              <w:t>Повторение темы «В конце учебного года – весёлый карнавал».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6D19B5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стр.133-135читать </w:t>
            </w:r>
            <w:r>
              <w:rPr>
                <w:rFonts w:ascii="Times New Roman" w:hAnsi="Times New Roman"/>
                <w:sz w:val="20"/>
              </w:rPr>
              <w:lastRenderedPageBreak/>
              <w:t>переводить диалоги.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8A53CF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53CF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25FED" w:rsidRPr="00F125F7" w:rsidRDefault="00725FED" w:rsidP="00AF65BB">
            <w:pPr>
              <w:jc w:val="both"/>
              <w:rPr>
                <w:rFonts w:ascii="Times New Roman" w:hAnsi="Times New Roman"/>
                <w:sz w:val="20"/>
              </w:rPr>
            </w:pPr>
            <w:r w:rsidRPr="00F125F7">
              <w:rPr>
                <w:rFonts w:ascii="Times New Roman" w:hAnsi="Times New Roman"/>
                <w:sz w:val="20"/>
              </w:rPr>
              <w:t xml:space="preserve">Повторительно-обобщающий урок по теме </w:t>
            </w:r>
            <w:r w:rsidRPr="00F125F7">
              <w:rPr>
                <w:rFonts w:ascii="Times New Roman" w:hAnsi="Times New Roman"/>
                <w:color w:val="000000"/>
                <w:sz w:val="20"/>
              </w:rPr>
              <w:t>Формирование единого Русского государства</w:t>
            </w:r>
          </w:p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Выполнить задания по ссылке </w:t>
            </w:r>
            <w:hyperlink r:id="rId16" w:history="1">
              <w:r w:rsidRPr="00417B4D">
                <w:rPr>
                  <w:rStyle w:val="a7"/>
                  <w:rFonts w:ascii="Times New Roman" w:hAnsi="Times New Roman" w:cstheme="minorBidi"/>
                  <w:sz w:val="20"/>
                </w:rPr>
                <w:t>https://yadi.sk/i/yWtkzjz1m0qp0g</w:t>
              </w:r>
            </w:hyperlink>
            <w:r>
              <w:rPr>
                <w:rFonts w:ascii="Times New Roman" w:hAnsi="Times New Roman"/>
                <w:sz w:val="20"/>
              </w:rPr>
              <w:t xml:space="preserve">  повторить даты и </w:t>
            </w:r>
            <w:proofErr w:type="gramStart"/>
            <w:r>
              <w:rPr>
                <w:rFonts w:ascii="Times New Roman" w:hAnsi="Times New Roman"/>
                <w:sz w:val="20"/>
              </w:rPr>
              <w:t>термины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827661" w:rsidRDefault="00725FED" w:rsidP="00AF65BB">
            <w:pPr>
              <w:ind w:right="-4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Решение задач с помощью 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2F0476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Default="00725FED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Pr="0000517F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https://onlinetestpad.com/ru/testview/288118-reshenie-uravnenijzadachi-6-klass</w:t>
              </w:r>
            </w:hyperlink>
          </w:p>
          <w:p w:rsidR="00725FED" w:rsidRPr="000540B6" w:rsidRDefault="00725FED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25FED" w:rsidRPr="00FC5DFD" w:rsidTr="00AF65BB">
        <w:trPr>
          <w:trHeight w:val="45"/>
        </w:trPr>
        <w:tc>
          <w:tcPr>
            <w:tcW w:w="710" w:type="dxa"/>
            <w:vMerge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auto"/>
            </w:tcBorders>
            <w:vAlign w:val="bottom"/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auto"/>
            </w:tcBorders>
          </w:tcPr>
          <w:p w:rsidR="00725FED" w:rsidRPr="00FC5DFD" w:rsidRDefault="00725FED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18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37" w:rsidRDefault="005E2937">
      <w:pPr>
        <w:spacing w:after="0" w:line="240" w:lineRule="auto"/>
      </w:pPr>
      <w:r>
        <w:separator/>
      </w:r>
    </w:p>
  </w:endnote>
  <w:endnote w:type="continuationSeparator" w:id="0">
    <w:p w:rsidR="005E2937" w:rsidRDefault="005E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37" w:rsidRDefault="005E2937">
      <w:pPr>
        <w:spacing w:after="0" w:line="240" w:lineRule="auto"/>
      </w:pPr>
      <w:r>
        <w:separator/>
      </w:r>
    </w:p>
  </w:footnote>
  <w:footnote w:type="continuationSeparator" w:id="0">
    <w:p w:rsidR="005E2937" w:rsidRDefault="005E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293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JgDqJ7QwAz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youtu.be/xcNJ_dZ99CM" TargetMode="External"/><Relationship Id="rId17" Type="http://schemas.openxmlformats.org/officeDocument/2006/relationships/hyperlink" Target="https://onlinetestpad.com/ru/testview/288118-reshenie-uravnenijzadachi-6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yWtkzjz1m0qp0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UJFqcaRSd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di.sk/i/yebI6zZ6d-rbBw" TargetMode="External"/><Relationship Id="rId10" Type="http://schemas.openxmlformats.org/officeDocument/2006/relationships/hyperlink" Target="https://youtu.be/xn5bhdpo1S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outu.be/h8s9IKvUw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160</cp:revision>
  <dcterms:created xsi:type="dcterms:W3CDTF">2020-04-07T07:58:00Z</dcterms:created>
  <dcterms:modified xsi:type="dcterms:W3CDTF">2020-05-18T14:19:00Z</dcterms:modified>
</cp:coreProperties>
</file>