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p w:rsidR="00D37FE0" w:rsidRDefault="00D37FE0" w:rsidP="00D37FE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2 классе с применением технологий дистанционного обучения</w:t>
      </w:r>
    </w:p>
    <w:p w:rsidR="00D37FE0" w:rsidRDefault="00D37FE0" w:rsidP="00D37FE0">
      <w:pPr>
        <w:jc w:val="center"/>
        <w:rPr>
          <w:rFonts w:ascii="Times New Roman" w:hAnsi="Times New Roman"/>
          <w:b/>
          <w:sz w:val="20"/>
        </w:rPr>
      </w:pPr>
    </w:p>
    <w:tbl>
      <w:tblPr>
        <w:tblpPr w:leftFromText="180" w:rightFromText="180" w:vertAnchor="text" w:horzAnchor="margin" w:tblpXSpec="center" w:tblpY="301"/>
        <w:tblW w:w="157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817"/>
        <w:gridCol w:w="1662"/>
        <w:gridCol w:w="1457"/>
        <w:gridCol w:w="1134"/>
        <w:gridCol w:w="2976"/>
        <w:gridCol w:w="2552"/>
        <w:gridCol w:w="2551"/>
        <w:gridCol w:w="2552"/>
      </w:tblGrid>
      <w:tr w:rsidR="00D37FE0" w:rsidRPr="006820E8" w:rsidTr="00AF65BB">
        <w:trPr>
          <w:trHeight w:val="1657"/>
        </w:trPr>
        <w:tc>
          <w:tcPr>
            <w:tcW w:w="817" w:type="dxa"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662" w:type="dxa"/>
            <w:tcBorders>
              <w:bottom w:val="single" w:sz="18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1457" w:type="dxa"/>
            <w:tcBorders>
              <w:bottom w:val="single" w:sz="18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Телеканал</w:t>
            </w:r>
          </w:p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РЭШ</w:t>
            </w:r>
          </w:p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820E8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551" w:type="dxa"/>
            <w:tcBorders>
              <w:bottom w:val="single" w:sz="18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6820E8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6820E8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6820E8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t>ПН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18.05</w:t>
            </w: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Э. </w:t>
            </w:r>
            <w:proofErr w:type="spellStart"/>
            <w:r w:rsidRPr="006820E8">
              <w:rPr>
                <w:rFonts w:ascii="Times New Roman" w:hAnsi="Times New Roman"/>
                <w:sz w:val="20"/>
              </w:rPr>
              <w:t>Хогард</w:t>
            </w:r>
            <w:proofErr w:type="spellEnd"/>
            <w:r w:rsidRPr="006820E8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 w:rsidRPr="006820E8">
              <w:rPr>
                <w:rFonts w:ascii="Times New Roman" w:hAnsi="Times New Roman"/>
                <w:sz w:val="20"/>
              </w:rPr>
              <w:t>Мафин</w:t>
            </w:r>
            <w:proofErr w:type="spellEnd"/>
            <w:r w:rsidRPr="006820E8">
              <w:rPr>
                <w:rFonts w:ascii="Times New Roman" w:hAnsi="Times New Roman"/>
                <w:sz w:val="20"/>
              </w:rPr>
              <w:t xml:space="preserve"> и паук»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https://resh.edu.ru/subject/lesson/4252/start/187745/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Составить план, подробный пересказ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Повторение и закрепление изученного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https://resh.edu.ru/subject/lesson/4280/train/221182/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Упр. 216 устно, упр. 214 письменно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Повторение и закрепление изученного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https://resh.edu.ru/subject/lesson/6316/train/203151/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t>ВТ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19.05</w:t>
            </w: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Повторение и закрепление изученного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https://resh.edu.ru/subject/lesson/3627/train/203301/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Упр. 222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Что узнали, чему </w:t>
            </w:r>
            <w:r w:rsidRPr="006820E8">
              <w:rPr>
                <w:rFonts w:ascii="Times New Roman" w:hAnsi="Times New Roman"/>
                <w:sz w:val="20"/>
              </w:rPr>
              <w:lastRenderedPageBreak/>
              <w:t>научились?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4" w:history="1">
              <w:r w:rsidRPr="006820E8">
                <w:rPr>
                  <w:rStyle w:val="a7"/>
                  <w:rFonts w:ascii="Times New Roman" w:hAnsi="Times New Roman"/>
                  <w:b/>
                  <w:sz w:val="20"/>
                </w:rPr>
                <w:t>https://resh.edu.ru/subject/lesson/4306/main/214617/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94 №№ 1, 2  устно, №№ 7, 8</w:t>
            </w:r>
            <w:r w:rsidRPr="006820E8">
              <w:rPr>
                <w:rFonts w:ascii="Times New Roman" w:hAnsi="Times New Roman"/>
                <w:sz w:val="20"/>
              </w:rPr>
              <w:t xml:space="preserve"> письменно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КВН «</w:t>
            </w:r>
            <w:proofErr w:type="spellStart"/>
            <w:r w:rsidRPr="006820E8">
              <w:rPr>
                <w:rFonts w:ascii="Times New Roman" w:hAnsi="Times New Roman"/>
                <w:sz w:val="20"/>
              </w:rPr>
              <w:t>Цветик-семицветик</w:t>
            </w:r>
            <w:proofErr w:type="spellEnd"/>
            <w:r w:rsidRPr="006820E8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Презентация: </w:t>
            </w:r>
            <w:hyperlink r:id="rId15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https://infourok.ru/prezentaciya_po_literaturnomu_chteniyu_kvn_cvetik-semicvetik__2_klass-546307.htm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Обобщение по разделу «Литература зарубежных стран»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https://resh.edu.ru/subject/lesson/6298/main/187780/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Подбор, краткое содержание произведения по теме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t>СР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20.05</w:t>
            </w: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Обобщение знаний по курсу Русского языка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https://resh.edu.ru/subject/lesson/4280/control/1/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https://resh.edu.ru/subject/lesson/3616/train/203122/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Упр. 225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Что узнали, чему научились?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https://resh.edu.ru/subject/lesson/4306/train/214621/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96 №№ 1, 2 устно, №№ 4 </w:t>
            </w:r>
            <w:r w:rsidRPr="006820E8">
              <w:rPr>
                <w:rFonts w:ascii="Times New Roman" w:hAnsi="Times New Roman"/>
                <w:sz w:val="20"/>
              </w:rPr>
              <w:t xml:space="preserve"> письменно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«Контроль </w:t>
            </w:r>
            <w:proofErr w:type="spellStart"/>
            <w:r>
              <w:rPr>
                <w:rFonts w:ascii="Times New Roman" w:hAnsi="Times New Roman"/>
                <w:sz w:val="20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0"/>
              </w:rPr>
              <w:t>.»</w:t>
            </w:r>
          </w:p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Pr="00496D5A">
              <w:rPr>
                <w:rFonts w:ascii="Times New Roman" w:hAnsi="Times New Roman"/>
                <w:sz w:val="20"/>
              </w:rPr>
              <w:t>Городская и деревенская мышки. Часть 5. Развитие умения читать</w:t>
            </w:r>
            <w:proofErr w:type="gramStart"/>
            <w:r>
              <w:rPr>
                <w:rFonts w:ascii="Times New Roman" w:hAnsi="Times New Roman"/>
                <w:sz w:val="20"/>
              </w:rPr>
              <w:t>.»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hyperlink r:id="rId20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https://youtu.be/DKbEtyv9Hts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Учебник читать сказку </w:t>
            </w:r>
            <w:r w:rsidRPr="00390830"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Городская и деревенская мышки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.» </w:t>
            </w:r>
            <w:proofErr w:type="gramEnd"/>
            <w:r>
              <w:rPr>
                <w:rFonts w:ascii="Times New Roman" w:hAnsi="Times New Roman"/>
                <w:sz w:val="20"/>
              </w:rPr>
              <w:t>Стр.112-113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Проект «Мой любимый писатель-сказочник»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Презентация: </w:t>
            </w:r>
            <w:hyperlink r:id="rId21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https://infourok.ru/proekt-moy-lyubimiy-pisatelskazochnik-klass-2987512.html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Презентация: </w:t>
            </w:r>
            <w:hyperlink r:id="rId22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https://infourok.ru/proekt-po-literaturnomu-chteniyu-moy-lyubimiy-pisatel-skazochnik-3071509.html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lastRenderedPageBreak/>
              <w:t>ЧТ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21.05</w:t>
            </w: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EA538A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A538A">
              <w:rPr>
                <w:rFonts w:ascii="Times New Roman" w:hAnsi="Times New Roman"/>
                <w:sz w:val="20"/>
              </w:rPr>
              <w:t>Контрольная работа № 9 (Итоговая)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3" w:history="1">
              <w:r w:rsidRPr="006820E8">
                <w:rPr>
                  <w:rStyle w:val="a7"/>
                  <w:rFonts w:ascii="Times New Roman" w:hAnsi="Times New Roman"/>
                  <w:b/>
                  <w:sz w:val="20"/>
                </w:rPr>
                <w:t>https://resh.edu.ru/subject/lesson/4306/control/1/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4" w:history="1">
              <w:r w:rsidRPr="006820E8">
                <w:rPr>
                  <w:rStyle w:val="a7"/>
                  <w:rFonts w:ascii="Times New Roman" w:hAnsi="Times New Roman"/>
                  <w:b/>
                  <w:sz w:val="20"/>
                </w:rPr>
                <w:t>https://resh.edu.ru/subject/lesson/4306/control/2/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EA538A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A538A">
              <w:rPr>
                <w:rFonts w:ascii="Times New Roman" w:hAnsi="Times New Roman"/>
                <w:sz w:val="20"/>
              </w:rPr>
              <w:t>Портфолио</w:t>
            </w:r>
            <w:proofErr w:type="spellEnd"/>
            <w:r w:rsidRPr="00EA538A">
              <w:rPr>
                <w:rFonts w:ascii="Times New Roman" w:hAnsi="Times New Roman"/>
                <w:sz w:val="20"/>
              </w:rPr>
              <w:t>.</w:t>
            </w:r>
          </w:p>
          <w:p w:rsidR="00D37FE0" w:rsidRPr="00EA538A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D1488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Учебник стр.110 </w:t>
            </w:r>
            <w:r w:rsidRPr="00D1488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1488F">
              <w:rPr>
                <w:rFonts w:ascii="Times New Roman" w:hAnsi="Times New Roman"/>
                <w:sz w:val="20"/>
              </w:rPr>
              <w:t>Портфолио</w:t>
            </w:r>
            <w:proofErr w:type="spellEnd"/>
            <w:r w:rsidRPr="00D1488F">
              <w:rPr>
                <w:rFonts w:ascii="Times New Roman" w:hAnsi="Times New Roman"/>
                <w:sz w:val="20"/>
              </w:rPr>
              <w:t>.</w:t>
            </w:r>
          </w:p>
          <w:p w:rsidR="00D37FE0" w:rsidRPr="009E4337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Прочитай и </w:t>
            </w:r>
            <w:proofErr w:type="gramStart"/>
            <w:r>
              <w:rPr>
                <w:rFonts w:ascii="Times New Roman" w:hAnsi="Times New Roman"/>
                <w:sz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пиши </w:t>
            </w:r>
            <w:proofErr w:type="gramStart"/>
            <w:r>
              <w:rPr>
                <w:rFonts w:ascii="Times New Roman" w:hAnsi="Times New Roman"/>
                <w:sz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себе, используя образец.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Повторение 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пройденного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>. Литературная игра «Как хорошо уметь читать»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5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https://resh.edu.ru/subject/lesson/6298/train/187784/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Закрепление 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https://resh.edu.ru/subject/lesson/4280/main/221178/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7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https://resh.edu.ru/subject/lesson/4276/main/221011/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Выписать 20 словарных слов</w:t>
            </w: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 w:val="restart"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6820E8">
              <w:rPr>
                <w:rFonts w:ascii="Times New Roman" w:hAnsi="Times New Roman"/>
                <w:sz w:val="20"/>
              </w:rPr>
              <w:t>ПТ</w:t>
            </w:r>
            <w:proofErr w:type="gramEnd"/>
            <w:r w:rsidRPr="006820E8">
              <w:rPr>
                <w:rFonts w:ascii="Times New Roman" w:hAnsi="Times New Roman"/>
                <w:sz w:val="20"/>
              </w:rPr>
              <w:t xml:space="preserve"> 22.05</w:t>
            </w: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Что узнали, чему научились? Проверочная работа (тест)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8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https://resh.edu.ru/subject/lesson/6298/control/1/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https://resh.edu.ru/subject/lesson/6298/control/2/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820E8">
              <w:rPr>
                <w:rFonts w:ascii="Times New Roman" w:hAnsi="Times New Roman"/>
                <w:sz w:val="20"/>
              </w:rPr>
              <w:t xml:space="preserve">Закрепление </w:t>
            </w:r>
            <w:proofErr w:type="gramStart"/>
            <w:r w:rsidRPr="006820E8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0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https://resh.edu.ru/subject/lesson/4276/train/221015/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1" w:history="1">
              <w:r w:rsidRPr="006820E8">
                <w:rPr>
                  <w:rStyle w:val="a7"/>
                  <w:rFonts w:ascii="Times New Roman" w:hAnsi="Times New Roman"/>
                  <w:sz w:val="20"/>
                </w:rPr>
                <w:t>https://resh.edu.ru/subject/lesson/3616/main/203116/</w:t>
              </w:r>
            </w:hyperlink>
          </w:p>
          <w:p w:rsidR="00D37FE0" w:rsidRPr="006820E8" w:rsidRDefault="00D37FE0" w:rsidP="00AF65B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7FE0" w:rsidRPr="006820E8" w:rsidTr="00AF65BB">
        <w:trPr>
          <w:trHeight w:val="45"/>
        </w:trPr>
        <w:tc>
          <w:tcPr>
            <w:tcW w:w="817" w:type="dxa"/>
            <w:vMerge/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18" w:space="0" w:color="000000"/>
            </w:tcBorders>
          </w:tcPr>
          <w:p w:rsidR="00D37FE0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«Волшебный остров</w:t>
            </w:r>
            <w:proofErr w:type="gramStart"/>
            <w:r>
              <w:rPr>
                <w:rFonts w:ascii="Times New Roman" w:hAnsi="Times New Roman"/>
                <w:sz w:val="20"/>
              </w:rPr>
              <w:t>.»</w:t>
            </w:r>
            <w:proofErr w:type="gramEnd"/>
          </w:p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Pr="00496D5A">
              <w:rPr>
                <w:rFonts w:ascii="Times New Roman" w:hAnsi="Times New Roman"/>
                <w:sz w:val="20"/>
              </w:rPr>
              <w:t>Каникулы  в Британии и в Рос</w:t>
            </w:r>
            <w:r>
              <w:rPr>
                <w:rFonts w:ascii="Times New Roman" w:hAnsi="Times New Roman"/>
                <w:sz w:val="20"/>
              </w:rPr>
              <w:t>сии</w:t>
            </w:r>
            <w:proofErr w:type="gramStart"/>
            <w:r>
              <w:rPr>
                <w:rFonts w:ascii="Times New Roman" w:hAnsi="Times New Roman"/>
                <w:sz w:val="20"/>
              </w:rPr>
              <w:t>.»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D37FE0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hyperlink r:id="rId32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https://youtu.be/Vl4JKszhukA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D37FE0" w:rsidRPr="0092756F" w:rsidRDefault="00D37FE0" w:rsidP="00AF65BB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Учебник стр.106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1 переписать новые слова в словарь и выучить. Читать диалог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107.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D37FE0" w:rsidRPr="006820E8" w:rsidRDefault="00D37FE0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33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F3" w:rsidRDefault="005A1CF3">
      <w:pPr>
        <w:spacing w:after="0" w:line="240" w:lineRule="auto"/>
      </w:pPr>
      <w:r>
        <w:separator/>
      </w:r>
    </w:p>
  </w:endnote>
  <w:endnote w:type="continuationSeparator" w:id="0">
    <w:p w:rsidR="005A1CF3" w:rsidRDefault="005A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F3" w:rsidRDefault="005A1CF3">
      <w:pPr>
        <w:spacing w:after="0" w:line="240" w:lineRule="auto"/>
      </w:pPr>
      <w:r>
        <w:separator/>
      </w:r>
    </w:p>
  </w:footnote>
  <w:footnote w:type="continuationSeparator" w:id="0">
    <w:p w:rsidR="005A1CF3" w:rsidRDefault="005A1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44DC"/>
    <w:rsid w:val="001E071A"/>
    <w:rsid w:val="001E33D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A1CF3"/>
    <w:rsid w:val="005B1D6F"/>
    <w:rsid w:val="005D0517"/>
    <w:rsid w:val="005E3B1E"/>
    <w:rsid w:val="005F4E66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lesson/3627/train/203301/" TargetMode="External"/><Relationship Id="rId18" Type="http://schemas.openxmlformats.org/officeDocument/2006/relationships/hyperlink" Target="https://resh.edu.ru/subject/lesson/3616/train/203122/" TargetMode="External"/><Relationship Id="rId26" Type="http://schemas.openxmlformats.org/officeDocument/2006/relationships/hyperlink" Target="https://resh.edu.ru/subject/lesson/4280/main/22117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oekt-moy-lyubimiy-pisatelskazochnik-klass-2987512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resh.edu.ru/subject/lesson/6316/train/203151/" TargetMode="External"/><Relationship Id="rId17" Type="http://schemas.openxmlformats.org/officeDocument/2006/relationships/hyperlink" Target="https://resh.edu.ru/subject/lesson/4280/control/1/" TargetMode="External"/><Relationship Id="rId25" Type="http://schemas.openxmlformats.org/officeDocument/2006/relationships/hyperlink" Target="https://resh.edu.ru/subject/lesson/6298/train/187784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298/main/187780/" TargetMode="External"/><Relationship Id="rId20" Type="http://schemas.openxmlformats.org/officeDocument/2006/relationships/hyperlink" Target="https://youtu.be/DKbEtyv9Hts" TargetMode="External"/><Relationship Id="rId29" Type="http://schemas.openxmlformats.org/officeDocument/2006/relationships/hyperlink" Target="https://resh.edu.ru/subject/lesson/6298/control/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4280/train/221182/" TargetMode="External"/><Relationship Id="rId24" Type="http://schemas.openxmlformats.org/officeDocument/2006/relationships/hyperlink" Target="https://resh.edu.ru/subject/lesson/4306/control/2/" TargetMode="External"/><Relationship Id="rId32" Type="http://schemas.openxmlformats.org/officeDocument/2006/relationships/hyperlink" Target="https://youtu.be/Vl4JKszhuk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prezentaciya_po_literaturnomu_chteniyu_kvn_cvetik-semicvetik__2_klass-546307.htm" TargetMode="External"/><Relationship Id="rId23" Type="http://schemas.openxmlformats.org/officeDocument/2006/relationships/hyperlink" Target="https://resh.edu.ru/subject/lesson/4306/control/1/" TargetMode="External"/><Relationship Id="rId28" Type="http://schemas.openxmlformats.org/officeDocument/2006/relationships/hyperlink" Target="https://resh.edu.ru/subject/lesson/6298/control/1/" TargetMode="External"/><Relationship Id="rId10" Type="http://schemas.openxmlformats.org/officeDocument/2006/relationships/hyperlink" Target="https://resh.edu.ru/subject/lesson/4252/start/187745/" TargetMode="External"/><Relationship Id="rId19" Type="http://schemas.openxmlformats.org/officeDocument/2006/relationships/hyperlink" Target="https://resh.edu.ru/subject/lesson/4306/train/214621/" TargetMode="External"/><Relationship Id="rId31" Type="http://schemas.openxmlformats.org/officeDocument/2006/relationships/hyperlink" Target="https://resh.edu.ru/subject/lesson/3616/main/2031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resh.edu.ru/subject/lesson/4306/main/214617/" TargetMode="External"/><Relationship Id="rId22" Type="http://schemas.openxmlformats.org/officeDocument/2006/relationships/hyperlink" Target="https://infourok.ru/proekt-po-literaturnomu-chteniyu-moy-lyubimiy-pisatel-skazochnik-3071509.html" TargetMode="External"/><Relationship Id="rId27" Type="http://schemas.openxmlformats.org/officeDocument/2006/relationships/hyperlink" Target="https://resh.edu.ru/subject/lesson/4276/main/221011/" TargetMode="External"/><Relationship Id="rId30" Type="http://schemas.openxmlformats.org/officeDocument/2006/relationships/hyperlink" Target="https://resh.edu.ru/subject/lesson/4276/train/221015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154</cp:revision>
  <dcterms:created xsi:type="dcterms:W3CDTF">2020-04-07T07:58:00Z</dcterms:created>
  <dcterms:modified xsi:type="dcterms:W3CDTF">2020-05-18T14:15:00Z</dcterms:modified>
</cp:coreProperties>
</file>