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31" w:rsidRDefault="00B33A31" w:rsidP="00B33A3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71815"/>
            <wp:effectExtent l="19050" t="0" r="3175" b="0"/>
            <wp:docPr id="1" name="Рисунок 0" descr="положение  работе с персональнми данными  обучающихся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 работе с персональнми данными  обучающихся19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A31" w:rsidRDefault="00B33A31" w:rsidP="00B33A3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3A31" w:rsidRDefault="00B33A31" w:rsidP="00B33A3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3A31" w:rsidRDefault="00B33A31" w:rsidP="00B33A3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3A31" w:rsidRDefault="00B33A31" w:rsidP="00B33A3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3A31" w:rsidRDefault="00B33A31" w:rsidP="00B33A3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3A31" w:rsidRDefault="00B33A31" w:rsidP="00B33A3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- информация, содержащаяся в личном деле обучающегося, в том числе обучающегося, лишенного родительского попечения;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информация об успеваемости;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информация о состоянии здоровья;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документ о месте проживания;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иные сведения, необходимые для определения отношений обучения и воспитания.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 Администрация школы может получить от самого обучающегося данные о: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фамилии, имени, отчестве, дате рождения, месте жительства обучающегося;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фамилии, имени, отчестве родителей (законных представителей) обучающегося.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Иные персональные данные обучающегося, необходимые в связи с отношениями обучения и воспитания, администрация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</w:t>
      </w: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обучающемуся</w:t>
      </w:r>
      <w:proofErr w:type="gramEnd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гарантий и компенсаций, установленных действующим законодательством: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документы о составе семьи;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документы о состоянии здоровья (сведения об инвалидности, о наличии хронических заболеваний и т. п.);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 п.).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В случаях, когда администрация может получить необходимые персональные данные обучающегося только у третьего лица, она должна уведомить об этом одного из родителей (законного представителя) заранее и получить от него письменное согласие.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 Администрация обязана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7. Письменное согласие родителей (законных представителей) на обработку персональных данных обучающихся должно включать в себя: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наименование (фамилию, имя, отчество) и адрес оператора, получающего согласие субъекта персональных данных;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цель обработки персональных данных;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перечень персональных данных, на обработку которых дается согласие субъекта персональных данных;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срок, в течение которого действует согласие, а также порядок его отзыва.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8. Персональные данные </w:t>
      </w: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обучающегося</w:t>
      </w:r>
      <w:proofErr w:type="gramEnd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являются конфиденциальной информацией и не могут быть использованы администрацией школы или любым иными сотрудникам в личных целях.</w:t>
      </w:r>
    </w:p>
    <w:p w:rsid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9. При определении объема и содержания персональных данных обучающегося администрация школы руководствуется Конституцией Российской Федерации, законодательством РФ и настоящим Положением.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 Хранение, обработка и передача персональных данных </w:t>
      </w:r>
      <w:proofErr w:type="gramStart"/>
      <w:r w:rsidRPr="00473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обучающегося</w:t>
      </w:r>
      <w:proofErr w:type="gramEnd"/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Хранение персональных данных должно осуществляться в форме, позволяющей определить субъекта персональных данных, не дольше, чем этого требуют цели их </w:t>
      </w: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обработки, и они подлежат уничтожению по достижении целей обработки или в случае утраты необходимости в их достижении.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Обработка персональных данных должна осуществляться на основе принципов: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законности целей и способов обработки персональных данных и добросовестности;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соответствия целей обработки персональных данных целям, заранее определенным и заявленным при сборе персональных данных, а также полномочиям оператора;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недопустимости объединения созданных для несовместимых между собой целей баз данных информационных систем персональных данных.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Обработка персональных данных обучающегося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и локальными актами школы.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Право доступа к персональным данным обучающегося имеют:</w:t>
      </w:r>
    </w:p>
    <w:p w:rsidR="00DF6FFD" w:rsidRPr="00473A98" w:rsidRDefault="00DF6FFD" w:rsidP="00DF6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руководитель образовательного учреждения;</w:t>
      </w:r>
    </w:p>
    <w:p w:rsidR="00DF6FFD" w:rsidRPr="00473A98" w:rsidRDefault="00DF6FFD" w:rsidP="00DF6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главный бухгалтер и работники бухгалтерии;</w:t>
      </w:r>
    </w:p>
    <w:p w:rsidR="00DF6FFD" w:rsidRPr="00473A98" w:rsidRDefault="00DF6FFD" w:rsidP="00DF6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заместитель руководителя по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proofErr w:type="gramEnd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воспитательной работе;</w:t>
      </w:r>
    </w:p>
    <w:p w:rsidR="00DF6FFD" w:rsidRPr="00473A98" w:rsidRDefault="00DF6FFD" w:rsidP="00DF6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 классные руководители (только к персональным данным </w:t>
      </w: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своего класса);</w:t>
      </w:r>
    </w:p>
    <w:p w:rsidR="00DF6FFD" w:rsidRPr="00473A98" w:rsidRDefault="00DF6FFD" w:rsidP="00DF6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заведующий библиотекой;</w:t>
      </w:r>
    </w:p>
    <w:p w:rsidR="00DF6FFD" w:rsidRPr="00473A98" w:rsidRDefault="00DF6FFD" w:rsidP="00DF6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социальный педагог;</w:t>
      </w:r>
    </w:p>
    <w:p w:rsidR="00DF6FFD" w:rsidRPr="00473A98" w:rsidRDefault="00DF6FFD" w:rsidP="00DF6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педагог-психолог;</w:t>
      </w:r>
    </w:p>
    <w:p w:rsidR="00DF6FFD" w:rsidRPr="00473A98" w:rsidRDefault="00DF6FFD" w:rsidP="00DF6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медицинский работник;</w:t>
      </w:r>
    </w:p>
    <w:p w:rsidR="00DF6FFD" w:rsidRPr="00473A98" w:rsidRDefault="00DF6FFD" w:rsidP="00DF6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ответственный за информационный обмен.</w:t>
      </w:r>
      <w:proofErr w:type="gramEnd"/>
    </w:p>
    <w:p w:rsidR="00473A98" w:rsidRPr="00473A98" w:rsidRDefault="00397C26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473A98"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Start"/>
      <w:r w:rsidR="00473A98"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имеет права получать информацию об обучающемся родитель, лишенный или ограниченный в родительских правах на основании вступившего в законную силу постановления суда.</w:t>
      </w:r>
      <w:proofErr w:type="gramEnd"/>
    </w:p>
    <w:p w:rsidR="00473A98" w:rsidRPr="00473A98" w:rsidRDefault="00397C26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="00473A98"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При передаче персональных данных обучающегося директор, ра</w:t>
      </w:r>
      <w:r w:rsidR="00DF6F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ботники бухгалтерии, заместитель директора по </w:t>
      </w:r>
      <w:proofErr w:type="spellStart"/>
      <w:r w:rsidR="00DF6F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</w:t>
      </w:r>
      <w:proofErr w:type="gramStart"/>
      <w:r w:rsidR="00DF6F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proofErr w:type="spellEnd"/>
      <w:r w:rsidR="00DF6F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proofErr w:type="gramEnd"/>
      <w:r w:rsidR="00DF6F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73A98"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воспитательной работе, классные руководители, социальный педагог, педагог-психолог, заведующий библиотекой,  медицинский работник обязаны: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предупредить лиц, получающих данную информацию, о том, что эти данные могут быть использованы лишь в целях, для которых они сообщены: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потребовать от этих лиц письменное подтверждение соблюдения этого условия.</w:t>
      </w:r>
    </w:p>
    <w:p w:rsidR="00473A98" w:rsidRPr="00473A98" w:rsidRDefault="00397C26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="00DF6F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Директор, заместитель директора по </w:t>
      </w:r>
      <w:proofErr w:type="spellStart"/>
      <w:r w:rsidR="00DF6F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</w:t>
      </w:r>
      <w:proofErr w:type="gramStart"/>
      <w:r w:rsidR="00DF6F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proofErr w:type="spellEnd"/>
      <w:r w:rsidR="00DF6F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proofErr w:type="gramEnd"/>
      <w:r w:rsidR="00473A98"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воспитательной работе могут передавать персональные данные третьим лицам, только если это необходимо в целях предупреждения угрозы жизни и здоровья обучающегося, а также в случаях, установленных законодательством.</w:t>
      </w:r>
    </w:p>
    <w:p w:rsidR="00473A98" w:rsidRDefault="00397C26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="00473A98"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Иные права, обязанности, действия работников, в трудовые обязанности которых входит обработка персональных данных обучающегося, определяются трудовыми договорами и должностными инструкциями.</w:t>
      </w:r>
    </w:p>
    <w:p w:rsidR="00397C26" w:rsidRPr="00473A98" w:rsidRDefault="00397C26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73A98" w:rsidRPr="00397C26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Обязанности работников администрации, имеющих доступ к персональным данным </w:t>
      </w:r>
      <w:proofErr w:type="gramStart"/>
      <w:r w:rsidRPr="00397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обучающегося</w:t>
      </w:r>
      <w:proofErr w:type="gramEnd"/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При обработке персональных данных в информационной системе должно быть обеспечено: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а) 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своевременное обнаружение фактов несанкционированного доступа к персональным данным;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возможность незамедлительного восстановления персональных данных, модифицированных или уничтоженных вследствие несанкционированного доступа к ним;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proofErr w:type="spellEnd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постоянный </w:t>
      </w: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обеспечением уровня защищенности персональных данных.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Мероприятия по обеспечению безопасности персональных данных при их обработке в информационных системах включают в себя: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проверку готовности средств защиты информации к использованию с составлением заключений о возможности их эксплуатации;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установку и ввод в эксплуатацию средств защиты информации в соответствии с эксплуатационной и технической документацией;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обучение лиц, использующих средства защиты информации, применяемые в информационных системах, правилам работы с ними;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учет применяемых средств защиты информации, эксплуатационной и технической документации к ним, носителей персональных данных;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proofErr w:type="spellEnd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учет лиц, допущенных к работе с персональными данными в информационной системе;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е) </w:t>
      </w: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соблюдением условий использования средств защиты информации, предусмотренных эксплуатационной и технической документацией;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ж) разбирательство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разработку и принятие мер по предотвращению возможных опасных последствий подобных нарушений;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proofErr w:type="spellEnd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описание системы защиты персональных данных.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Работники администрации школы, имеющие доступ к персональным данным </w:t>
      </w: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обучающегося</w:t>
      </w:r>
      <w:proofErr w:type="gramEnd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обязаны: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не сообщать персональные данные обучающегося третьей стороне без письменного согласия одного из родителей (законного представителя), кроме случаев, когда в соответствии с законодательством такого согласия не требуется;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использовать персональные данные обучающегося, полученные только от него лично или с письменного согласия одного из родителей (законного представителя);</w:t>
      </w:r>
      <w:proofErr w:type="gramEnd"/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обеспечить защиту персональных данных обучающегося от их неправомерного использования или утраты, в порядке, установленном законодательством;</w:t>
      </w:r>
      <w:proofErr w:type="gramEnd"/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ознакомить родителя (родителей) или законного представителя с настоящим Положением и их правами и обязанностями в области защиты персональных данных, под роспись;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 соблюдать требование конфиденциальности персональных данных </w:t>
      </w: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обучающегося</w:t>
      </w:r>
      <w:proofErr w:type="gramEnd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исключать или исправлять по письменному требованию одного из родителей (законного представителя) обучающегося его недостоверные или неполные персональные данные, а также данные, обработанные с нарушением требований законодательства;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 ограничивать персональные данные обучающегося при передаче уполномоченным работникам </w:t>
      </w:r>
      <w:hyperlink r:id="rId8" w:tooltip="Правоохранительные органы" w:history="1">
        <w:r w:rsidRPr="00397C26">
          <w:rPr>
            <w:rFonts w:ascii="Times New Roman" w:eastAsia="Times New Roman" w:hAnsi="Times New Roman" w:cs="Times New Roman"/>
            <w:bCs/>
            <w:sz w:val="24"/>
            <w:szCs w:val="24"/>
          </w:rPr>
          <w:t>правоохранительных органов</w:t>
        </w:r>
      </w:hyperlink>
      <w:r w:rsidRPr="00397C26">
        <w:rPr>
          <w:rFonts w:ascii="Times New Roman" w:eastAsia="Times New Roman" w:hAnsi="Times New Roman" w:cs="Times New Roman"/>
          <w:bCs/>
          <w:sz w:val="24"/>
          <w:szCs w:val="24"/>
        </w:rPr>
        <w:t xml:space="preserve"> или р</w:t>
      </w: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аботникам Управления образования только той информацией, которая необходима для выполнения указанными лицами их функций;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- запрашивать информацию о состоянии здоровья обучающегося только у родителей (законных представителей);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обеспечить обучающемуся или одному из его родителей (законному представителю) свободный доступ к персональным данным обучающегося, включая право на получение копий любой записи, содержащей его персо</w:t>
      </w: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нальные данные;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предоставить по требованию одного из родителей (законного представителя) обучающегося полную информацию о его персональных данных и обработке этих данных.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</w:t>
      </w: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Лица, имеющие доступ к персональным данным обучающегося, не вправе:</w:t>
      </w:r>
      <w:proofErr w:type="gramEnd"/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 получать и обрабатывать персональные данные </w:t>
      </w: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обучающегося</w:t>
      </w:r>
      <w:proofErr w:type="gramEnd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 его религиозных и иных убеждениях, семейной и личной жизни;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 предоставлять персональные данные </w:t>
      </w: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обучающегося</w:t>
      </w:r>
      <w:proofErr w:type="gramEnd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коммерческих целях.</w:t>
      </w:r>
    </w:p>
    <w:p w:rsidR="00397C26" w:rsidRPr="00397C26" w:rsidRDefault="00397C26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3A98" w:rsidRPr="00397C26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C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5. Права и обязанности обучающегося, родителя (законного представителя)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В целях обеспечения защиты персональных данных, хранящихся у администрации школы, обучающийся, родитель (законный представитель) имеют право </w:t>
      </w: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proofErr w:type="gramEnd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 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обучающегося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</w:t>
      </w: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Персональные данные оценочного характера родитель (законный представитель) имеет право дополнить заявлением, выражающим его собственную точку зрения;</w:t>
      </w:r>
      <w:proofErr w:type="gramEnd"/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 требование об извещении администрацией всех лиц, которым ранее были сообщены неверные или неполные персональные данные </w:t>
      </w: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обучающегося</w:t>
      </w:r>
      <w:proofErr w:type="gramEnd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обо всех произведенных в них исключениях, исправлениях или дополнениях;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обжалование в суд любых неправомерных действий или бездействия администрации при обработке и защите персональных данных обучающегося;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возмещение убытков и/или компенсацию морального вреда в судебном порядке.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Родитель (законный представитель) обязан сообщать администрации сведения, которые могут повлиять на принимаемые администрацией решения в отношении обучающегося.</w:t>
      </w:r>
    </w:p>
    <w:p w:rsidR="00397C26" w:rsidRDefault="00397C26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73A98" w:rsidRPr="00397C26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6. Хранение персональных данных </w:t>
      </w:r>
      <w:proofErr w:type="gramStart"/>
      <w:r w:rsidRPr="00397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обучающегося</w:t>
      </w:r>
      <w:proofErr w:type="gramEnd"/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</w:t>
      </w: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хранении персональных данных должны соблюдаться условия обеспечивающий сохранность персональных данных и исключающие несанкционированный к ним доступ.</w:t>
      </w:r>
      <w:proofErr w:type="gramEnd"/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Персональные данные должны храниться на бумажных и электронных носителях с ограниченным доступом: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документы, поступившие от родителя (законного представителя);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 сведения об </w:t>
      </w: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обучающемся</w:t>
      </w:r>
      <w:proofErr w:type="gramEnd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поступившие от третьих лиц с письменного согласия родителя (законного представителя);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иная информация, которая касается отношений обучения и воспитания обучающегося.</w:t>
      </w:r>
    </w:p>
    <w:p w:rsidR="00397C26" w:rsidRDefault="00397C26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73A98" w:rsidRPr="00397C26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Уничтожение персональных данных </w:t>
      </w:r>
      <w:proofErr w:type="gramStart"/>
      <w:r w:rsidRPr="00397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обучающегося</w:t>
      </w:r>
      <w:proofErr w:type="gramEnd"/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Под уничтожением персональных данных понимаются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Уничтожение персональных данных производится в случаях: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отзыва субъектом персональных данных;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истечения срока хранения информации, содержащей персональные данные, предусмотренного законодательством РФ;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отсутствия необходимости хранить или обрабатывать персональные данные субъекта.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3 . Для уничтожения информации, содержащей персональные данные, создается комиссия во главе с директором школы и лицами, являющимися операторами уничтожаемых персональных данных.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Уничтожение информации, содержащей персональные данные, производится способами физического уничтожения (измельчение, безвозвратное повреждение и т. д.), либо сожжением. При уничтожении обязаны присутствовать все члены комиссии.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Результат уничтожения информации, содержащей персональные данные, оформляется актом, в котором, если есть, отмечаются нарушения и подписывается всеми членами комиссии.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 Уничтожение информации, содержащей персональные данные, с персонального компьютера производится лицом, обрабатывающим персональные данные, помимо корзины. После этого комиссия проверяет отсутствие уничтоженной информации на персональном компьютере, о чем делает отметку в акте уничтожения и журнале проверок информационной системы.</w:t>
      </w:r>
    </w:p>
    <w:p w:rsidR="00397C26" w:rsidRDefault="00397C26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7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8. Ответственность администрац</w:t>
      </w:r>
      <w:proofErr w:type="gramStart"/>
      <w:r w:rsidRPr="00397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 и ее</w:t>
      </w:r>
      <w:proofErr w:type="gramEnd"/>
      <w:r w:rsidRPr="00397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сотрудников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Защита прав обучающегося, установленных законодательством и настоящим Положением, осуществляется судом в целях пресечения неправомерного использования персональных данных обучающегося, восстановления нарушенных прав и возмещения причиненного ущерба, в том числе морального вреда.</w:t>
      </w:r>
      <w:proofErr w:type="gramEnd"/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Лица, виновные в нарушении норм, регулирующих получение, обработку и защиту персональных данных обучающегося,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397C26" w:rsidRDefault="00397C26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73A98" w:rsidRPr="00397C26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Заключительная часть</w:t>
      </w:r>
    </w:p>
    <w:p w:rsidR="00473A98" w:rsidRPr="00473A98" w:rsidRDefault="00473A98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Данное Положение вступает в силу с момента его утверждения. Изменения и дополнения в Положени</w:t>
      </w:r>
      <w:r w:rsidR="00397C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утверждаются приказом</w:t>
      </w:r>
      <w:r w:rsidRPr="00473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после обсуждения на заседаниях Педагогического совета.</w:t>
      </w:r>
    </w:p>
    <w:p w:rsidR="00397C26" w:rsidRDefault="00397C26" w:rsidP="0047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sectPr w:rsidR="00397C26" w:rsidSect="00AD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1DC" w:rsidRDefault="001B41DC" w:rsidP="00337102">
      <w:pPr>
        <w:spacing w:after="0" w:line="240" w:lineRule="auto"/>
      </w:pPr>
      <w:r>
        <w:separator/>
      </w:r>
    </w:p>
  </w:endnote>
  <w:endnote w:type="continuationSeparator" w:id="0">
    <w:p w:rsidR="001B41DC" w:rsidRDefault="001B41DC" w:rsidP="0033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1DC" w:rsidRDefault="001B41DC" w:rsidP="00337102">
      <w:pPr>
        <w:spacing w:after="0" w:line="240" w:lineRule="auto"/>
      </w:pPr>
      <w:r>
        <w:separator/>
      </w:r>
    </w:p>
  </w:footnote>
  <w:footnote w:type="continuationSeparator" w:id="0">
    <w:p w:rsidR="001B41DC" w:rsidRDefault="001B41DC" w:rsidP="00337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73A98"/>
    <w:rsid w:val="001B41DC"/>
    <w:rsid w:val="00337102"/>
    <w:rsid w:val="00397C26"/>
    <w:rsid w:val="00473A98"/>
    <w:rsid w:val="004953D0"/>
    <w:rsid w:val="004E36DF"/>
    <w:rsid w:val="00752805"/>
    <w:rsid w:val="009E6EE7"/>
    <w:rsid w:val="00AD33E8"/>
    <w:rsid w:val="00AD3D0E"/>
    <w:rsid w:val="00B166D9"/>
    <w:rsid w:val="00B33A31"/>
    <w:rsid w:val="00DF6FFD"/>
    <w:rsid w:val="00FD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102"/>
  </w:style>
  <w:style w:type="paragraph" w:styleId="a5">
    <w:name w:val="footer"/>
    <w:basedOn w:val="a"/>
    <w:link w:val="a6"/>
    <w:uiPriority w:val="99"/>
    <w:unhideWhenUsed/>
    <w:rsid w:val="00337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7102"/>
  </w:style>
  <w:style w:type="paragraph" w:styleId="a7">
    <w:name w:val="Balloon Text"/>
    <w:basedOn w:val="a"/>
    <w:link w:val="a8"/>
    <w:uiPriority w:val="99"/>
    <w:semiHidden/>
    <w:unhideWhenUsed/>
    <w:rsid w:val="00337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7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pravoohranitelmznie_organ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B6505-1E56-44D1-BBAB-0473D9F8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2165</Words>
  <Characters>12341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14478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3</cp:revision>
  <cp:lastPrinted>2019-04-01T08:37:00Z</cp:lastPrinted>
  <dcterms:created xsi:type="dcterms:W3CDTF">2019-04-01T09:05:00Z</dcterms:created>
  <dcterms:modified xsi:type="dcterms:W3CDTF">2019-04-02T17:25:00Z</dcterms:modified>
</cp:coreProperties>
</file>