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2761"/>
        <w:tblW w:w="14990" w:type="dxa"/>
        <w:tblLook w:val="00A0"/>
      </w:tblPr>
      <w:tblGrid>
        <w:gridCol w:w="4363"/>
        <w:gridCol w:w="437"/>
        <w:gridCol w:w="4513"/>
        <w:gridCol w:w="436"/>
        <w:gridCol w:w="5241"/>
      </w:tblGrid>
      <w:tr w:rsidR="00D414DD" w:rsidRPr="001C4933" w:rsidTr="00043E36">
        <w:trPr>
          <w:trHeight w:val="1616"/>
        </w:trPr>
        <w:tc>
          <w:tcPr>
            <w:tcW w:w="4363" w:type="dxa"/>
          </w:tcPr>
          <w:p w:rsidR="00D414DD" w:rsidRPr="001C4933" w:rsidRDefault="00D414DD" w:rsidP="00043E3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dxa"/>
          </w:tcPr>
          <w:p w:rsidR="00D414DD" w:rsidRPr="001C4933" w:rsidRDefault="00D414DD" w:rsidP="00043E3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3" w:type="dxa"/>
            <w:hideMark/>
          </w:tcPr>
          <w:p w:rsidR="00D414DD" w:rsidRPr="001C4933" w:rsidRDefault="00D414DD" w:rsidP="00043E3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</w:tcPr>
          <w:p w:rsidR="00D414DD" w:rsidRPr="001C4933" w:rsidRDefault="00D414DD" w:rsidP="00043E3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1" w:type="dxa"/>
          </w:tcPr>
          <w:p w:rsidR="00D414DD" w:rsidRPr="001C4933" w:rsidRDefault="00D414DD" w:rsidP="00043E3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14DD" w:rsidRDefault="00291F33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en-US"/>
        </w:rPr>
      </w:pPr>
      <w:r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bdr w:val="none" w:sz="0" w:space="0" w:color="auto" w:frame="1"/>
        </w:rPr>
        <w:lastRenderedPageBreak/>
        <w:drawing>
          <wp:inline distT="0" distB="0" distL="0" distR="0">
            <wp:extent cx="9251950" cy="5717183"/>
            <wp:effectExtent l="19050" t="0" r="6350" b="0"/>
            <wp:docPr id="11" name="Рисунок 11" descr="C:\Users\sven\Documents\8В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sven\Documents\8ВД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7171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414DD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br w:type="page"/>
      </w:r>
    </w:p>
    <w:p w:rsidR="00D414DD" w:rsidRPr="00FA3579" w:rsidRDefault="00D414DD" w:rsidP="00D414DD">
      <w:pPr>
        <w:pStyle w:val="a3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lastRenderedPageBreak/>
        <w:t xml:space="preserve">ПЛАНИРУЕМЫЕ </w:t>
      </w:r>
      <w:r w:rsidRPr="00EC45B7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РЕЗУЛЬТАТЫ ОСВОЕНИЯ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ПРОГРАММЫ.</w:t>
      </w:r>
    </w:p>
    <w:p w:rsidR="00D414DD" w:rsidRDefault="00D414DD" w:rsidP="00D414DD">
      <w:pPr>
        <w:shd w:val="clear" w:color="auto" w:fill="FFFFFF"/>
        <w:spacing w:line="360" w:lineRule="auto"/>
        <w:ind w:left="29" w:hanging="29"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D414DD" w:rsidRPr="00FA3579" w:rsidRDefault="00D414DD" w:rsidP="00D414DD">
      <w:pPr>
        <w:shd w:val="clear" w:color="auto" w:fill="FFFFFF"/>
        <w:spacing w:line="360" w:lineRule="auto"/>
        <w:ind w:left="29" w:hanging="2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A3579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Личностные, метапредметные и предметные результаты</w:t>
      </w:r>
    </w:p>
    <w:p w:rsidR="00D414DD" w:rsidRPr="00FA3579" w:rsidRDefault="00D414DD" w:rsidP="00D414DD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357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Личностным результатом</w:t>
      </w:r>
      <w:r w:rsidRPr="00FA357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обучения географическому краеведению является формирование всесторонне образованной, развитой личности, обладающей системой мировоззренческих взглядов, ценностных ориентиров, идейно-нравственных, культурных и этических норм поведения.</w:t>
      </w:r>
    </w:p>
    <w:p w:rsidR="00D414DD" w:rsidRPr="00FA3579" w:rsidRDefault="00D414DD" w:rsidP="00D414DD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A3579">
        <w:rPr>
          <w:rFonts w:ascii="Times New Roman" w:eastAsia="Calibri" w:hAnsi="Times New Roman" w:cs="Times New Roman"/>
          <w:color w:val="000000"/>
          <w:sz w:val="28"/>
          <w:szCs w:val="28"/>
        </w:rPr>
        <w:t>Важнейшие личностные результаты обучения географическому краеведению Крымского полуострова:</w:t>
      </w:r>
    </w:p>
    <w:p w:rsidR="00D414DD" w:rsidRPr="00FA3579" w:rsidRDefault="00D414DD" w:rsidP="00D414DD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A3579">
        <w:rPr>
          <w:rFonts w:ascii="Times New Roman" w:eastAsia="Calibri" w:hAnsi="Times New Roman" w:cs="Times New Roman"/>
          <w:color w:val="000000"/>
          <w:sz w:val="28"/>
          <w:szCs w:val="28"/>
        </w:rPr>
        <w:t>– ценностные ориентации, отражающие индивидуально-личностные позиции учащихся: осознание себя как члена общества на региональном уровне (гражданин России, житель Республики Крым). Представление о  Республике Крым как неотделимой части России, её месте и роли в стране. Понимание неотделимости географического пространства республики от России. Осознание значимости и общности проблем человечества готовность к их решению;</w:t>
      </w:r>
    </w:p>
    <w:p w:rsidR="00D414DD" w:rsidRPr="00FA3579" w:rsidRDefault="00D414DD" w:rsidP="00D414DD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A3579">
        <w:rPr>
          <w:rFonts w:ascii="Times New Roman" w:eastAsia="Calibri" w:hAnsi="Times New Roman" w:cs="Times New Roman"/>
          <w:color w:val="000000"/>
          <w:sz w:val="28"/>
          <w:szCs w:val="28"/>
        </w:rPr>
        <w:t>– гармонично развитые социальные чувства и качества: эмоционально-ценностное отношение к окружающей среде, необходимости ее сохранения и рационального использования. Патриотизм, любовь к своей местности, своему региону, своей стране. Уважение к истории, культуре, национальным особенностям, традициям и образу жизни других народов.</w:t>
      </w:r>
    </w:p>
    <w:p w:rsidR="00D414DD" w:rsidRPr="00FA3579" w:rsidRDefault="00D414DD" w:rsidP="00D414D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3579">
        <w:rPr>
          <w:rFonts w:ascii="Times New Roman" w:eastAsia="Calibri" w:hAnsi="Times New Roman" w:cs="Times New Roman"/>
          <w:i/>
          <w:sz w:val="28"/>
          <w:szCs w:val="28"/>
        </w:rPr>
        <w:t>Средством развития</w:t>
      </w:r>
      <w:r w:rsidRPr="00FA3579">
        <w:rPr>
          <w:rFonts w:ascii="Times New Roman" w:eastAsia="Calibri" w:hAnsi="Times New Roman" w:cs="Times New Roman"/>
          <w:sz w:val="28"/>
          <w:szCs w:val="28"/>
        </w:rPr>
        <w:t xml:space="preserve"> личностных результатов служит учебный материал и прежде всего задания, нацеленные на: </w:t>
      </w:r>
    </w:p>
    <w:p w:rsidR="00D414DD" w:rsidRPr="00FA3579" w:rsidRDefault="00D414DD" w:rsidP="00D414D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3579">
        <w:rPr>
          <w:rFonts w:ascii="Times New Roman" w:eastAsia="Calibri" w:hAnsi="Times New Roman" w:cs="Times New Roman"/>
          <w:sz w:val="28"/>
          <w:szCs w:val="28"/>
        </w:rPr>
        <w:t>– умение формулировать своё отношение к актуальным проблемам современности;</w:t>
      </w:r>
    </w:p>
    <w:p w:rsidR="00D414DD" w:rsidRPr="00FA3579" w:rsidRDefault="00D414DD" w:rsidP="00D414D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3579">
        <w:rPr>
          <w:rFonts w:ascii="Times New Roman" w:eastAsia="Calibri" w:hAnsi="Times New Roman" w:cs="Times New Roman"/>
          <w:sz w:val="28"/>
          <w:szCs w:val="28"/>
        </w:rPr>
        <w:t xml:space="preserve">– умение использовать географические и краеведческие знания для созидательной деятельности. </w:t>
      </w:r>
    </w:p>
    <w:p w:rsidR="00D414DD" w:rsidRPr="00FA3579" w:rsidRDefault="00D414DD" w:rsidP="00D414DD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A357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Метапредметными</w:t>
      </w:r>
      <w:r w:rsidRPr="00FA357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результатами изучения курса «Крымоведение» является формирование универсальных учебных действий (УУД).</w:t>
      </w:r>
    </w:p>
    <w:p w:rsidR="00D414DD" w:rsidRPr="00FA3579" w:rsidRDefault="00D414DD" w:rsidP="00D414DD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A3579">
        <w:rPr>
          <w:rFonts w:ascii="Times New Roman" w:eastAsia="Calibri" w:hAnsi="Times New Roman" w:cs="Times New Roman"/>
          <w:i/>
          <w:color w:val="000000"/>
          <w:sz w:val="28"/>
          <w:szCs w:val="28"/>
          <w:u w:val="single"/>
        </w:rPr>
        <w:t>Регулятивные УУД</w:t>
      </w:r>
      <w:r w:rsidRPr="00FA3579">
        <w:rPr>
          <w:rFonts w:ascii="Times New Roman" w:eastAsia="Calibri" w:hAnsi="Times New Roman" w:cs="Times New Roman"/>
          <w:color w:val="000000"/>
          <w:sz w:val="28"/>
          <w:szCs w:val="28"/>
        </w:rPr>
        <w:t>:</w:t>
      </w:r>
    </w:p>
    <w:p w:rsidR="00D414DD" w:rsidRPr="00FA3579" w:rsidRDefault="00D414DD" w:rsidP="00D414DD">
      <w:pPr>
        <w:widowControl w:val="0"/>
        <w:spacing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A3579">
        <w:rPr>
          <w:rFonts w:ascii="Times New Roman" w:eastAsia="Calibri" w:hAnsi="Times New Roman" w:cs="Times New Roman"/>
          <w:color w:val="000000"/>
          <w:sz w:val="28"/>
          <w:szCs w:val="28"/>
        </w:rPr>
        <w:t>– способность к самостоятельному приобретению новых знаний, умений и навыков;</w:t>
      </w:r>
    </w:p>
    <w:p w:rsidR="00D414DD" w:rsidRPr="00FA3579" w:rsidRDefault="00D414DD" w:rsidP="00D414DD">
      <w:pPr>
        <w:widowControl w:val="0"/>
        <w:spacing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FA357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– умение управлять своей познавательной деятельностью, организовывать её, определять её цели и задачи, выбирать средства реализации цели и применять их на практике, оценивать достигнутые результаты: </w:t>
      </w:r>
      <w:r w:rsidRPr="00FA357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самостоятельно обнаруживать и формулировать учебную проблему, определять цель учебной деятельности, выбирать тему проекта. Выдвигать версии решения проблемы, осознавать конечный результат, выбирать из предложенных и искать самостоятельно средства достижения цели. Составлять (индивидуально или в группе) план решения проблемы (выполнения проекта). Работая по плану, сверять свои действия с целью и, при необходимости, исправлять ошибки </w:t>
      </w:r>
      <w:r w:rsidRPr="00FA357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lastRenderedPageBreak/>
        <w:t>самостоятельно. В диалоге с учителем совершенствовать самостоятельно выработанные критерии оценки;</w:t>
      </w:r>
    </w:p>
    <w:p w:rsidR="00D414DD" w:rsidRPr="00FA3579" w:rsidRDefault="00D414DD" w:rsidP="00D414DD">
      <w:pPr>
        <w:widowControl w:val="0"/>
        <w:spacing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FA3579">
        <w:rPr>
          <w:rFonts w:ascii="Times New Roman" w:eastAsia="Calibri" w:hAnsi="Times New Roman" w:cs="Times New Roman"/>
          <w:color w:val="000000"/>
          <w:sz w:val="28"/>
          <w:szCs w:val="28"/>
        </w:rPr>
        <w:t>– умения ориентироваться в окружающем мире, выбирать целевые и смысловые установки в своих действиях и поступках, принимать решения.</w:t>
      </w:r>
    </w:p>
    <w:p w:rsidR="00D414DD" w:rsidRPr="00FA3579" w:rsidRDefault="00D414DD" w:rsidP="00D414D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3579">
        <w:rPr>
          <w:rFonts w:ascii="Times New Roman" w:eastAsia="Calibri" w:hAnsi="Times New Roman" w:cs="Times New Roman"/>
          <w:i/>
          <w:sz w:val="28"/>
          <w:szCs w:val="28"/>
        </w:rPr>
        <w:t>Средством формирования</w:t>
      </w:r>
      <w:r w:rsidRPr="00FA3579">
        <w:rPr>
          <w:rFonts w:ascii="Times New Roman" w:eastAsia="Calibri" w:hAnsi="Times New Roman" w:cs="Times New Roman"/>
          <w:sz w:val="28"/>
          <w:szCs w:val="28"/>
        </w:rPr>
        <w:t xml:space="preserve"> регулятивных УУД служат: технология проблемного диалога при изучении нового материала и технология оценивания образовательных</w:t>
      </w:r>
      <w:r w:rsidRPr="00FA3579">
        <w:rPr>
          <w:rFonts w:ascii="Times New Roman" w:eastAsia="Calibri" w:hAnsi="Times New Roman" w:cs="Times New Roman"/>
          <w:bCs/>
          <w:sz w:val="28"/>
          <w:szCs w:val="28"/>
        </w:rPr>
        <w:t xml:space="preserve"> достижений.</w:t>
      </w:r>
    </w:p>
    <w:p w:rsidR="00D414DD" w:rsidRPr="00FA3579" w:rsidRDefault="00D414DD" w:rsidP="00D414DD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sz w:val="28"/>
          <w:szCs w:val="28"/>
          <w:u w:val="single"/>
        </w:rPr>
      </w:pPr>
      <w:r w:rsidRPr="00FA3579">
        <w:rPr>
          <w:rFonts w:ascii="Times New Roman" w:eastAsia="Calibri" w:hAnsi="Times New Roman" w:cs="Times New Roman"/>
          <w:i/>
          <w:color w:val="000000"/>
          <w:sz w:val="28"/>
          <w:szCs w:val="28"/>
          <w:u w:val="single"/>
        </w:rPr>
        <w:t>Познавательные УУД:</w:t>
      </w:r>
    </w:p>
    <w:p w:rsidR="00D414DD" w:rsidRPr="00FA3579" w:rsidRDefault="00D414DD" w:rsidP="00D414DD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A3579">
        <w:rPr>
          <w:rFonts w:ascii="Times New Roman" w:eastAsia="Calibri" w:hAnsi="Times New Roman" w:cs="Times New Roman"/>
          <w:color w:val="000000"/>
          <w:sz w:val="28"/>
          <w:szCs w:val="28"/>
        </w:rPr>
        <w:t>– формирование и развитие посредством географического и краеведческого знания познавательных интересов, интеллектуальных и творческих способностей учащихся;</w:t>
      </w:r>
    </w:p>
    <w:p w:rsidR="00D414DD" w:rsidRPr="00FA3579" w:rsidRDefault="00D414DD" w:rsidP="00D414DD">
      <w:pPr>
        <w:widowControl w:val="0"/>
        <w:spacing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FA3579">
        <w:rPr>
          <w:rFonts w:ascii="Times New Roman" w:eastAsia="Calibri" w:hAnsi="Times New Roman" w:cs="Times New Roman"/>
          <w:color w:val="000000"/>
          <w:sz w:val="28"/>
          <w:szCs w:val="28"/>
        </w:rPr>
        <w:t>– умение вести самостоятельный поиск, анализ, отбор информации, ее преобразование, сохранение, передачу и презентацию с помощью технических средств и информационных технологий: а</w:t>
      </w:r>
      <w:r w:rsidRPr="00FA357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нализировать, сравнивать, классифицировать и обобщать факты, понятия, явления. Выявлять причины и следствия простых явлений. Осуществлять сравнение и классификацию, самостоятельно выбирая основания и критерии для указанных логических операций. Строить логически грамотные утверждения, включающее установление причинно-следственных связей. Составлять тезисы, различные виды планов. Уметь определять возможные источники информации, производить поиск информации, анализировать и оценивать её достоверность. Представлять информацию в виде конспектов, таблиц, схем, графиков. Переводить информацию из одного вида в другой.</w:t>
      </w:r>
    </w:p>
    <w:p w:rsidR="00D414DD" w:rsidRPr="00FA3579" w:rsidRDefault="00D414DD" w:rsidP="00D414D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3579">
        <w:rPr>
          <w:rFonts w:ascii="Times New Roman" w:eastAsia="Calibri" w:hAnsi="Times New Roman" w:cs="Times New Roman"/>
          <w:i/>
          <w:sz w:val="28"/>
          <w:szCs w:val="28"/>
        </w:rPr>
        <w:t>Средством формирования</w:t>
      </w:r>
      <w:r w:rsidRPr="00FA3579">
        <w:rPr>
          <w:rFonts w:ascii="Times New Roman" w:eastAsia="Calibri" w:hAnsi="Times New Roman" w:cs="Times New Roman"/>
          <w:sz w:val="28"/>
          <w:szCs w:val="28"/>
        </w:rPr>
        <w:t>познавательных УУД служат учебный материал и прежде всего продуктивные задания:</w:t>
      </w:r>
    </w:p>
    <w:p w:rsidR="00D414DD" w:rsidRPr="00FA3579" w:rsidRDefault="00D414DD" w:rsidP="00D414D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3579">
        <w:rPr>
          <w:rFonts w:ascii="Times New Roman" w:eastAsia="Calibri" w:hAnsi="Times New Roman" w:cs="Times New Roman"/>
          <w:sz w:val="28"/>
          <w:szCs w:val="28"/>
        </w:rPr>
        <w:t>– осознание роли географии и краеведения в познании окружающего мира;</w:t>
      </w:r>
    </w:p>
    <w:p w:rsidR="00D414DD" w:rsidRPr="00FA3579" w:rsidRDefault="00D414DD" w:rsidP="00D414D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3579">
        <w:rPr>
          <w:rFonts w:ascii="Times New Roman" w:eastAsia="Calibri" w:hAnsi="Times New Roman" w:cs="Times New Roman"/>
          <w:sz w:val="28"/>
          <w:szCs w:val="28"/>
        </w:rPr>
        <w:t>– освоение системы краеведческих знаний о природе, населении, хозяйстве Республики Крым, на основе которых формируется географическое мышление учащихся;</w:t>
      </w:r>
    </w:p>
    <w:p w:rsidR="00D414DD" w:rsidRPr="00FA3579" w:rsidRDefault="00D414DD" w:rsidP="00D414D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3579">
        <w:rPr>
          <w:rFonts w:ascii="Times New Roman" w:eastAsia="Calibri" w:hAnsi="Times New Roman" w:cs="Times New Roman"/>
          <w:sz w:val="28"/>
          <w:szCs w:val="28"/>
        </w:rPr>
        <w:t>– использование географических умений для анализа, оценки, прогнозирования современных социальных и природных проблем;</w:t>
      </w:r>
    </w:p>
    <w:p w:rsidR="00D414DD" w:rsidRPr="00FA3579" w:rsidRDefault="00D414DD" w:rsidP="00D414D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3579">
        <w:rPr>
          <w:rFonts w:ascii="Times New Roman" w:eastAsia="Calibri" w:hAnsi="Times New Roman" w:cs="Times New Roman"/>
          <w:sz w:val="28"/>
          <w:szCs w:val="28"/>
        </w:rPr>
        <w:t xml:space="preserve">– использование карт для получения краеведческой информации. </w:t>
      </w:r>
    </w:p>
    <w:p w:rsidR="00D414DD" w:rsidRPr="00FA3579" w:rsidRDefault="00D414DD" w:rsidP="00D414DD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sz w:val="28"/>
          <w:szCs w:val="28"/>
          <w:u w:val="single"/>
        </w:rPr>
      </w:pPr>
      <w:r w:rsidRPr="00FA3579">
        <w:rPr>
          <w:rFonts w:ascii="Times New Roman" w:eastAsia="Calibri" w:hAnsi="Times New Roman" w:cs="Times New Roman"/>
          <w:i/>
          <w:color w:val="000000"/>
          <w:sz w:val="28"/>
          <w:szCs w:val="28"/>
          <w:u w:val="single"/>
        </w:rPr>
        <w:t>Коммуникативные УУД:</w:t>
      </w:r>
    </w:p>
    <w:p w:rsidR="00D414DD" w:rsidRPr="00FA3579" w:rsidRDefault="00D414DD" w:rsidP="00D414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357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– </w:t>
      </w:r>
      <w:r w:rsidRPr="00FA3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отстаивание своей точки зрения, представление аргументов, подтверждающих их фактов. </w:t>
      </w:r>
    </w:p>
    <w:p w:rsidR="00D414DD" w:rsidRPr="00FA3579" w:rsidRDefault="00D414DD" w:rsidP="00D414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357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– </w:t>
      </w:r>
      <w:r w:rsidRPr="00FA3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понимание позиции другого в дискуссии. </w:t>
      </w:r>
    </w:p>
    <w:p w:rsidR="00D414DD" w:rsidRPr="00FA3579" w:rsidRDefault="00D414DD" w:rsidP="00D414D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3579">
        <w:rPr>
          <w:rFonts w:ascii="Times New Roman" w:eastAsia="Calibri" w:hAnsi="Times New Roman" w:cs="Times New Roman"/>
          <w:i/>
          <w:sz w:val="28"/>
          <w:szCs w:val="28"/>
        </w:rPr>
        <w:lastRenderedPageBreak/>
        <w:t>Средством формирования</w:t>
      </w:r>
      <w:r w:rsidRPr="00FA3579">
        <w:rPr>
          <w:rFonts w:ascii="Times New Roman" w:eastAsia="Calibri" w:hAnsi="Times New Roman" w:cs="Times New Roman"/>
          <w:sz w:val="28"/>
          <w:szCs w:val="28"/>
        </w:rPr>
        <w:t xml:space="preserve"> коммуникативных УУД служат технология проблемного диалога (побуждающий и подводящий диалог) и организация работы в малых группах, а также использование на уроках элементов технологии продуктивного чтения. </w:t>
      </w:r>
    </w:p>
    <w:p w:rsidR="00D414DD" w:rsidRPr="00FA3579" w:rsidRDefault="00D414DD" w:rsidP="00D414DD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A357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Предметными результатами</w:t>
      </w:r>
      <w:r w:rsidRPr="00FA357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изучения курса являются следующие умения:</w:t>
      </w:r>
    </w:p>
    <w:p w:rsidR="00D414DD" w:rsidRPr="00FA3579" w:rsidRDefault="00D414DD" w:rsidP="00D414DD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FA3579">
        <w:rPr>
          <w:rFonts w:ascii="Times New Roman" w:eastAsia="Calibri" w:hAnsi="Times New Roman" w:cs="Times New Roman"/>
          <w:sz w:val="28"/>
          <w:szCs w:val="28"/>
        </w:rPr>
        <w:t>–</w:t>
      </w:r>
      <w:r w:rsidRPr="00FA357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понимать роль различных источников краеведческой информации;</w:t>
      </w:r>
    </w:p>
    <w:p w:rsidR="00D414DD" w:rsidRPr="00FA3579" w:rsidRDefault="00D414DD" w:rsidP="00D414DD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FA3579">
        <w:rPr>
          <w:rFonts w:ascii="Times New Roman" w:eastAsia="Calibri" w:hAnsi="Times New Roman" w:cs="Times New Roman"/>
          <w:sz w:val="28"/>
          <w:szCs w:val="28"/>
        </w:rPr>
        <w:t>–</w:t>
      </w:r>
      <w:r w:rsidRPr="00FA357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знать особенности природы, населения, хозяйства Крыма;</w:t>
      </w:r>
    </w:p>
    <w:p w:rsidR="00D414DD" w:rsidRPr="00FA3579" w:rsidRDefault="00D414DD" w:rsidP="00D414DD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FA3579">
        <w:rPr>
          <w:rFonts w:ascii="Times New Roman" w:eastAsia="Calibri" w:hAnsi="Times New Roman" w:cs="Times New Roman"/>
          <w:sz w:val="28"/>
          <w:szCs w:val="28"/>
        </w:rPr>
        <w:t>–</w:t>
      </w:r>
      <w:r w:rsidRPr="00FA357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формулировать причины изменений происходящих под влиянием природных и антропогенных факторов;</w:t>
      </w:r>
    </w:p>
    <w:p w:rsidR="00D414DD" w:rsidRPr="00FA3579" w:rsidRDefault="00D414DD" w:rsidP="00D414DD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FA3579">
        <w:rPr>
          <w:rFonts w:ascii="Times New Roman" w:eastAsia="Calibri" w:hAnsi="Times New Roman" w:cs="Times New Roman"/>
          <w:sz w:val="28"/>
          <w:szCs w:val="28"/>
        </w:rPr>
        <w:t>–</w:t>
      </w:r>
      <w:r w:rsidRPr="00FA357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выделять, описывать и объяснять существенные признаки географических объектов и явлений.</w:t>
      </w:r>
    </w:p>
    <w:p w:rsidR="00D414DD" w:rsidRPr="00FA3579" w:rsidRDefault="00D414DD" w:rsidP="00D414DD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FA3579">
        <w:rPr>
          <w:rFonts w:ascii="Times New Roman" w:eastAsia="Calibri" w:hAnsi="Times New Roman" w:cs="Times New Roman"/>
          <w:sz w:val="28"/>
          <w:szCs w:val="28"/>
        </w:rPr>
        <w:t>–</w:t>
      </w:r>
      <w:r w:rsidRPr="00FA357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определять географические процессы и явления в геосферах, происходящие на нашей территории, взаимосвязи между ними, их взаимовлияние, изменения в результате хозяйственной деятельности человека;</w:t>
      </w:r>
    </w:p>
    <w:p w:rsidR="00D414DD" w:rsidRPr="00FA3579" w:rsidRDefault="00D414DD" w:rsidP="00D414DD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FA3579">
        <w:rPr>
          <w:rFonts w:ascii="Times New Roman" w:eastAsia="Calibri" w:hAnsi="Times New Roman" w:cs="Times New Roman"/>
          <w:sz w:val="28"/>
          <w:szCs w:val="28"/>
        </w:rPr>
        <w:t>–</w:t>
      </w:r>
      <w:r w:rsidRPr="00FA357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понимать связь между географическим положением, природными условиями, ресурсами и хозяйством Республики Крым;</w:t>
      </w:r>
    </w:p>
    <w:p w:rsidR="00D414DD" w:rsidRPr="00FA3579" w:rsidRDefault="00D414DD" w:rsidP="00D414DD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FA3579">
        <w:rPr>
          <w:rFonts w:ascii="Times New Roman" w:eastAsia="Calibri" w:hAnsi="Times New Roman" w:cs="Times New Roman"/>
          <w:sz w:val="28"/>
          <w:szCs w:val="28"/>
        </w:rPr>
        <w:t>–</w:t>
      </w:r>
      <w:r w:rsidRPr="00FA357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определять причинно-следственные связи при анализе геоэкологических проблем;</w:t>
      </w:r>
    </w:p>
    <w:p w:rsidR="00D414DD" w:rsidRPr="00FA3579" w:rsidRDefault="00D414DD" w:rsidP="00D414DD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FA3579">
        <w:rPr>
          <w:rFonts w:ascii="Times New Roman" w:eastAsia="Calibri" w:hAnsi="Times New Roman" w:cs="Times New Roman"/>
          <w:sz w:val="28"/>
          <w:szCs w:val="28"/>
        </w:rPr>
        <w:t>–</w:t>
      </w:r>
      <w:r w:rsidRPr="00FA357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оценивать особенности географического положения, природно-ресурсного потенциала, демографической ситуации в регионе;</w:t>
      </w:r>
    </w:p>
    <w:p w:rsidR="00D414DD" w:rsidRPr="00FA3579" w:rsidRDefault="00D414DD" w:rsidP="00D414DD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FA3579">
        <w:rPr>
          <w:rFonts w:ascii="Times New Roman" w:eastAsia="Calibri" w:hAnsi="Times New Roman" w:cs="Times New Roman"/>
          <w:sz w:val="28"/>
          <w:szCs w:val="28"/>
        </w:rPr>
        <w:t>–</w:t>
      </w:r>
      <w:r w:rsidRPr="00FA357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приводить примеры закономерностей размещения предприятий в Республики Крым;</w:t>
      </w:r>
    </w:p>
    <w:p w:rsidR="00D414DD" w:rsidRPr="00FA3579" w:rsidRDefault="00D414DD" w:rsidP="00D414DD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FA3579">
        <w:rPr>
          <w:rFonts w:ascii="Times New Roman" w:eastAsia="Calibri" w:hAnsi="Times New Roman" w:cs="Times New Roman"/>
          <w:sz w:val="28"/>
          <w:szCs w:val="28"/>
        </w:rPr>
        <w:t>–</w:t>
      </w:r>
      <w:r w:rsidRPr="00FA357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находить в различных источниках и анализировать информацию по географии Крыма;</w:t>
      </w:r>
    </w:p>
    <w:p w:rsidR="00D414DD" w:rsidRPr="00FA3579" w:rsidRDefault="00D414DD" w:rsidP="00D414DD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FA3579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Pr="00FA357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составлять описания различных географических объектов на основе анализа разнообразных источников информации;</w:t>
      </w:r>
    </w:p>
    <w:p w:rsidR="00D414DD" w:rsidRPr="00FA3579" w:rsidRDefault="00D414DD" w:rsidP="00D414D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A3579">
        <w:rPr>
          <w:rFonts w:ascii="Times New Roman" w:eastAsia="Calibri" w:hAnsi="Times New Roman" w:cs="Times New Roman"/>
          <w:sz w:val="28"/>
          <w:szCs w:val="28"/>
        </w:rPr>
        <w:t>–</w:t>
      </w:r>
      <w:r w:rsidRPr="00FA357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определять на карте местоположение объектов;</w:t>
      </w:r>
    </w:p>
    <w:p w:rsidR="00D414DD" w:rsidRPr="00FA3579" w:rsidRDefault="00D414DD" w:rsidP="00D414D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A3579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Pr="00FA3579">
        <w:rPr>
          <w:rFonts w:ascii="Times New Roman" w:eastAsia="Calibri" w:hAnsi="Times New Roman" w:cs="Times New Roman"/>
          <w:color w:val="000000"/>
          <w:sz w:val="28"/>
          <w:szCs w:val="28"/>
        </w:rPr>
        <w:t>работать со статистическими данными;</w:t>
      </w:r>
    </w:p>
    <w:p w:rsidR="00D414DD" w:rsidRPr="00FA3579" w:rsidRDefault="00D414DD" w:rsidP="00D414DD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FA3579">
        <w:rPr>
          <w:rFonts w:ascii="Times New Roman" w:eastAsia="Calibri" w:hAnsi="Times New Roman" w:cs="Times New Roman"/>
          <w:sz w:val="28"/>
          <w:szCs w:val="28"/>
        </w:rPr>
        <w:t>–</w:t>
      </w:r>
      <w:r w:rsidRPr="00FA357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формулировать своё отношение к природным и антропогенным причинам изменений, происходящих в окружающей среде;</w:t>
      </w:r>
    </w:p>
    <w:p w:rsidR="00D414DD" w:rsidRPr="00FA3579" w:rsidRDefault="00D414DD" w:rsidP="00D414DD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FA3579">
        <w:rPr>
          <w:rFonts w:ascii="Times New Roman" w:eastAsia="Calibri" w:hAnsi="Times New Roman" w:cs="Times New Roman"/>
          <w:sz w:val="28"/>
          <w:szCs w:val="28"/>
        </w:rPr>
        <w:t>–</w:t>
      </w:r>
      <w:r w:rsidRPr="00FA357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использовать географические знания для осуществления мер по охране природы; </w:t>
      </w:r>
    </w:p>
    <w:p w:rsidR="00D414DD" w:rsidRPr="00FA3579" w:rsidRDefault="00D414DD" w:rsidP="00D414DD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FA3579">
        <w:rPr>
          <w:rFonts w:ascii="Times New Roman" w:eastAsia="Calibri" w:hAnsi="Times New Roman" w:cs="Times New Roman"/>
          <w:sz w:val="28"/>
          <w:szCs w:val="28"/>
        </w:rPr>
        <w:t>–</w:t>
      </w:r>
      <w:r w:rsidRPr="00FA357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формулировать своё отношение к культурному и природному наследию Крыма.</w:t>
      </w:r>
    </w:p>
    <w:p w:rsidR="00D414DD" w:rsidRPr="00FA3579" w:rsidRDefault="00D414DD" w:rsidP="00D414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414DD" w:rsidRDefault="00D414DD" w:rsidP="00D414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414DD" w:rsidRDefault="00D414DD" w:rsidP="00D414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414DD" w:rsidRDefault="00D414DD" w:rsidP="00D414DD">
      <w:pPr>
        <w:shd w:val="clear" w:color="auto" w:fill="FFFFFF"/>
        <w:spacing w:after="0" w:line="240" w:lineRule="auto"/>
        <w:ind w:left="1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357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СОДЕРЖАНИЕ  КУРСА </w:t>
      </w:r>
      <w:r>
        <w:rPr>
          <w:rFonts w:ascii="Times New Roman" w:hAnsi="Times New Roman" w:cs="Times New Roman"/>
          <w:b/>
          <w:sz w:val="28"/>
          <w:szCs w:val="28"/>
        </w:rPr>
        <w:t>ВНЕУРОЧНОЙ ДЕЯТЕЛЬНОСТИ</w:t>
      </w:r>
    </w:p>
    <w:p w:rsidR="00D414DD" w:rsidRDefault="00D414DD" w:rsidP="00D414DD">
      <w:pPr>
        <w:shd w:val="clear" w:color="auto" w:fill="FFFFFF"/>
        <w:spacing w:after="0" w:line="240" w:lineRule="auto"/>
        <w:ind w:left="14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</w:t>
      </w:r>
      <w:r w:rsidR="00654E35">
        <w:rPr>
          <w:rFonts w:ascii="Times New Roman" w:hAnsi="Times New Roman"/>
          <w:b/>
          <w:sz w:val="28"/>
          <w:szCs w:val="28"/>
        </w:rPr>
        <w:t xml:space="preserve"> 1</w:t>
      </w:r>
      <w:r>
        <w:rPr>
          <w:rFonts w:ascii="Times New Roman" w:hAnsi="Times New Roman"/>
          <w:b/>
          <w:sz w:val="28"/>
          <w:szCs w:val="28"/>
        </w:rPr>
        <w:t>:</w:t>
      </w:r>
      <w:r w:rsidRPr="00766350">
        <w:rPr>
          <w:rFonts w:ascii="Times New Roman" w:hAnsi="Times New Roman"/>
          <w:b/>
          <w:sz w:val="28"/>
          <w:szCs w:val="28"/>
        </w:rPr>
        <w:t>Семь чудес Сакского района</w:t>
      </w:r>
      <w:r>
        <w:rPr>
          <w:rFonts w:ascii="Times New Roman" w:hAnsi="Times New Roman"/>
          <w:b/>
          <w:sz w:val="28"/>
          <w:szCs w:val="28"/>
        </w:rPr>
        <w:t xml:space="preserve"> (5 часов)</w:t>
      </w:r>
    </w:p>
    <w:p w:rsidR="00D414DD" w:rsidRDefault="00D414DD" w:rsidP="00D414DD">
      <w:pPr>
        <w:shd w:val="clear" w:color="auto" w:fill="FFFFFF"/>
        <w:spacing w:after="0" w:line="240" w:lineRule="auto"/>
        <w:ind w:left="14"/>
        <w:contextualSpacing/>
        <w:jc w:val="both"/>
        <w:rPr>
          <w:rFonts w:ascii="Times New Roman" w:hAnsi="Times New Roman"/>
          <w:sz w:val="28"/>
          <w:szCs w:val="28"/>
        </w:rPr>
      </w:pPr>
    </w:p>
    <w:p w:rsidR="00D414DD" w:rsidRPr="0025631A" w:rsidRDefault="00D414DD" w:rsidP="00D414DD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5631A">
        <w:rPr>
          <w:rFonts w:ascii="Times New Roman" w:hAnsi="Times New Roman" w:cs="Times New Roman"/>
          <w:sz w:val="28"/>
          <w:szCs w:val="28"/>
        </w:rPr>
        <w:t>1.«Чудо естественное» - «Чудо-озеро» - озеро Сакское.</w:t>
      </w:r>
    </w:p>
    <w:p w:rsidR="00D414DD" w:rsidRDefault="00D414DD" w:rsidP="00D414DD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25631A">
        <w:rPr>
          <w:rFonts w:ascii="Times New Roman" w:hAnsi="Times New Roman" w:cs="Times New Roman"/>
          <w:sz w:val="28"/>
          <w:szCs w:val="28"/>
        </w:rPr>
        <w:t>«Чудо техническое» - «Чудо-корабль» - НИТКА.  «Чудо космическое» - «Чудо-Центр» (с.Витино)</w:t>
      </w:r>
    </w:p>
    <w:p w:rsidR="00D414DD" w:rsidRDefault="00D414DD" w:rsidP="00D414DD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25631A">
        <w:rPr>
          <w:rFonts w:ascii="Times New Roman" w:hAnsi="Times New Roman" w:cs="Times New Roman"/>
          <w:sz w:val="28"/>
          <w:szCs w:val="28"/>
        </w:rPr>
        <w:t>«Чудо техническое» - «Чудо-корабль» - НИТКА.  «Чудо космическое» - «Чудо-Центр» (с.Витино)</w:t>
      </w:r>
    </w:p>
    <w:p w:rsidR="00D414DD" w:rsidRPr="0025631A" w:rsidRDefault="00D414DD" w:rsidP="00D414DD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25631A">
        <w:rPr>
          <w:rFonts w:ascii="Times New Roman" w:hAnsi="Times New Roman" w:cs="Times New Roman"/>
          <w:sz w:val="28"/>
          <w:szCs w:val="28"/>
        </w:rPr>
        <w:t>«Чудо необходимое» - «Чудо-соль» - Сасык-Сиваш. «Чудо Земли» - «Чудо-камень» - карьер.</w:t>
      </w:r>
    </w:p>
    <w:p w:rsidR="00D414DD" w:rsidRPr="0025631A" w:rsidRDefault="00D414DD" w:rsidP="00D414DD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25631A">
        <w:rPr>
          <w:rFonts w:ascii="Times New Roman" w:hAnsi="Times New Roman" w:cs="Times New Roman"/>
          <w:sz w:val="28"/>
          <w:szCs w:val="28"/>
        </w:rPr>
        <w:t>«Чудо патриотизма»- «Чудо – Подвиг» ( с.Геройское)</w:t>
      </w:r>
    </w:p>
    <w:p w:rsidR="00D414DD" w:rsidRPr="00FA3579" w:rsidRDefault="00654E35" w:rsidP="00D414DD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2</w:t>
      </w:r>
      <w:r w:rsidR="00D414DD">
        <w:rPr>
          <w:rFonts w:ascii="Times New Roman" w:hAnsi="Times New Roman"/>
          <w:b/>
          <w:sz w:val="28"/>
          <w:szCs w:val="28"/>
        </w:rPr>
        <w:t>:Моё село на карте Крыма (11 часов)</w:t>
      </w:r>
    </w:p>
    <w:p w:rsidR="00D414DD" w:rsidRPr="0025631A" w:rsidRDefault="00D414DD" w:rsidP="00D414DD">
      <w:pPr>
        <w:pStyle w:val="a8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5631A">
        <w:rPr>
          <w:rFonts w:ascii="Times New Roman" w:hAnsi="Times New Roman"/>
          <w:sz w:val="28"/>
          <w:szCs w:val="28"/>
        </w:rPr>
        <w:t>Из истории  моего села.</w:t>
      </w:r>
    </w:p>
    <w:p w:rsidR="00D414DD" w:rsidRDefault="00D414DD" w:rsidP="00D414DD">
      <w:pPr>
        <w:pStyle w:val="a8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Быт, культура, традиции людей, проживающих в селе.(2ч)</w:t>
      </w:r>
    </w:p>
    <w:p w:rsidR="00D414DD" w:rsidRDefault="00D414DD" w:rsidP="00D414DD">
      <w:pPr>
        <w:pStyle w:val="a8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Село в годы ВОВ. Послевоенное время.(2 ч.)</w:t>
      </w:r>
    </w:p>
    <w:p w:rsidR="00D414DD" w:rsidRDefault="00D414DD" w:rsidP="00D414DD">
      <w:pPr>
        <w:pStyle w:val="a8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История Ильинской школы.</w:t>
      </w:r>
    </w:p>
    <w:p w:rsidR="00D414DD" w:rsidRDefault="00D414DD" w:rsidP="00D414DD">
      <w:pPr>
        <w:pStyle w:val="a8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«Учитель перед именем твоим…»</w:t>
      </w:r>
    </w:p>
    <w:p w:rsidR="00D414DD" w:rsidRDefault="00D414DD" w:rsidP="00D414DD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Практическая работа. Защита проектов. Экскурсия по маршруту «Улицами родного села (деревни)».</w:t>
      </w:r>
    </w:p>
    <w:p w:rsidR="00D414DD" w:rsidRPr="0025631A" w:rsidRDefault="00D414DD" w:rsidP="00D414DD">
      <w:pPr>
        <w:pStyle w:val="a8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5631A">
        <w:rPr>
          <w:rFonts w:ascii="Times New Roman" w:hAnsi="Times New Roman"/>
          <w:sz w:val="28"/>
          <w:szCs w:val="28"/>
        </w:rPr>
        <w:t>Практическая работа. Защита проектов. «Учителями славится наша школа», «Выпускники школы».</w:t>
      </w:r>
    </w:p>
    <w:p w:rsidR="00D414DD" w:rsidRDefault="00D414DD" w:rsidP="00D414DD">
      <w:pPr>
        <w:pStyle w:val="a8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Акция «Мы помним».</w:t>
      </w:r>
    </w:p>
    <w:p w:rsidR="00D414DD" w:rsidRDefault="00D414DD" w:rsidP="00D414DD">
      <w:pPr>
        <w:pStyle w:val="a8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«Моя малая Родина» Защита проектов, презентаций</w:t>
      </w:r>
    </w:p>
    <w:p w:rsidR="00D414DD" w:rsidRPr="0025631A" w:rsidRDefault="00D414DD" w:rsidP="00D414DD">
      <w:pPr>
        <w:pStyle w:val="a8"/>
        <w:shd w:val="clear" w:color="auto" w:fill="FFFFFF"/>
        <w:spacing w:after="0" w:line="240" w:lineRule="auto"/>
        <w:ind w:left="374"/>
        <w:jc w:val="both"/>
        <w:rPr>
          <w:rFonts w:ascii="Times New Roman" w:hAnsi="Times New Roman"/>
          <w:b/>
          <w:sz w:val="28"/>
          <w:szCs w:val="28"/>
        </w:rPr>
      </w:pPr>
      <w:r w:rsidRPr="0025631A">
        <w:rPr>
          <w:rFonts w:ascii="Times New Roman" w:hAnsi="Times New Roman"/>
          <w:b/>
          <w:sz w:val="28"/>
          <w:szCs w:val="28"/>
        </w:rPr>
        <w:t>Итоговое занятие</w:t>
      </w:r>
      <w:r w:rsidR="00AE45F9">
        <w:rPr>
          <w:rFonts w:ascii="Times New Roman" w:hAnsi="Times New Roman"/>
          <w:b/>
          <w:sz w:val="28"/>
          <w:szCs w:val="28"/>
        </w:rPr>
        <w:t xml:space="preserve"> </w:t>
      </w:r>
      <w:r w:rsidRPr="0025631A">
        <w:rPr>
          <w:rFonts w:ascii="Times New Roman" w:hAnsi="Times New Roman"/>
          <w:b/>
          <w:sz w:val="28"/>
          <w:szCs w:val="28"/>
        </w:rPr>
        <w:t>(1час)</w:t>
      </w:r>
    </w:p>
    <w:p w:rsidR="00D414DD" w:rsidRDefault="00D414DD" w:rsidP="00D414DD">
      <w:pPr>
        <w:pStyle w:val="a8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«Что нового мы узнали о своём районе, селе?»</w:t>
      </w:r>
    </w:p>
    <w:p w:rsidR="00D414DD" w:rsidRDefault="00D414DD" w:rsidP="00D414DD">
      <w:pPr>
        <w:pStyle w:val="a8"/>
        <w:shd w:val="clear" w:color="auto" w:fill="FFFFFF"/>
        <w:spacing w:after="0" w:line="240" w:lineRule="auto"/>
        <w:ind w:left="73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D414DD" w:rsidRDefault="00D414DD" w:rsidP="00D414DD">
      <w:pPr>
        <w:pStyle w:val="a8"/>
        <w:shd w:val="clear" w:color="auto" w:fill="FFFFFF"/>
        <w:spacing w:after="0" w:line="240" w:lineRule="auto"/>
        <w:ind w:left="7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ТЕМАТИЧЕСКОЕ  ПЛАНИРОВАНИЕ</w:t>
      </w:r>
    </w:p>
    <w:tbl>
      <w:tblPr>
        <w:tblStyle w:val="a5"/>
        <w:tblW w:w="0" w:type="auto"/>
        <w:tblLook w:val="04A0"/>
      </w:tblPr>
      <w:tblGrid>
        <w:gridCol w:w="970"/>
        <w:gridCol w:w="9634"/>
        <w:gridCol w:w="4121"/>
      </w:tblGrid>
      <w:tr w:rsidR="00D414DD" w:rsidRPr="00FA3579" w:rsidTr="00654E35">
        <w:trPr>
          <w:trHeight w:val="376"/>
        </w:trPr>
        <w:tc>
          <w:tcPr>
            <w:tcW w:w="970" w:type="dxa"/>
          </w:tcPr>
          <w:p w:rsidR="00D414DD" w:rsidRPr="00FA3579" w:rsidRDefault="00D414DD" w:rsidP="00043E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57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9634" w:type="dxa"/>
          </w:tcPr>
          <w:p w:rsidR="00D414DD" w:rsidRPr="00FA3579" w:rsidRDefault="00D414DD" w:rsidP="00043E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579">
              <w:rPr>
                <w:rFonts w:ascii="Times New Roman" w:hAnsi="Times New Roman" w:cs="Times New Roman"/>
                <w:sz w:val="28"/>
                <w:szCs w:val="28"/>
              </w:rPr>
              <w:t>Разделы</w:t>
            </w:r>
          </w:p>
        </w:tc>
        <w:tc>
          <w:tcPr>
            <w:tcW w:w="4121" w:type="dxa"/>
          </w:tcPr>
          <w:p w:rsidR="00D414DD" w:rsidRPr="00FA3579" w:rsidRDefault="00D414DD" w:rsidP="00043E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579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D414DD" w:rsidRPr="00FA3579" w:rsidTr="00654E35">
        <w:trPr>
          <w:trHeight w:val="394"/>
        </w:trPr>
        <w:tc>
          <w:tcPr>
            <w:tcW w:w="970" w:type="dxa"/>
          </w:tcPr>
          <w:p w:rsidR="00D414DD" w:rsidRPr="00FA3579" w:rsidRDefault="00A9217F" w:rsidP="00043E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34" w:type="dxa"/>
          </w:tcPr>
          <w:p w:rsidR="00D414DD" w:rsidRPr="00FA3579" w:rsidRDefault="00D414DD" w:rsidP="00043E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Семь чудес </w:t>
            </w:r>
            <w:r w:rsidRPr="00FA3579">
              <w:rPr>
                <w:rFonts w:ascii="Times New Roman" w:hAnsi="Times New Roman" w:cs="Times New Roman"/>
                <w:sz w:val="28"/>
                <w:szCs w:val="28"/>
              </w:rPr>
              <w:t>Сакского района</w:t>
            </w:r>
          </w:p>
        </w:tc>
        <w:tc>
          <w:tcPr>
            <w:tcW w:w="4121" w:type="dxa"/>
          </w:tcPr>
          <w:p w:rsidR="00D414DD" w:rsidRPr="00FA3579" w:rsidRDefault="00D414DD" w:rsidP="00043E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414DD" w:rsidRPr="00FA3579" w:rsidTr="00654E35">
        <w:trPr>
          <w:trHeight w:val="376"/>
        </w:trPr>
        <w:tc>
          <w:tcPr>
            <w:tcW w:w="970" w:type="dxa"/>
          </w:tcPr>
          <w:p w:rsidR="00D414DD" w:rsidRPr="00FA3579" w:rsidRDefault="00A9217F" w:rsidP="00043E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634" w:type="dxa"/>
          </w:tcPr>
          <w:p w:rsidR="00D414DD" w:rsidRPr="00FA3579" w:rsidRDefault="00D414DD" w:rsidP="00043E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Моё село на карте Крыма</w:t>
            </w:r>
          </w:p>
        </w:tc>
        <w:tc>
          <w:tcPr>
            <w:tcW w:w="4121" w:type="dxa"/>
          </w:tcPr>
          <w:p w:rsidR="00D414DD" w:rsidRPr="00FA3579" w:rsidRDefault="00D414DD" w:rsidP="00043E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D414DD" w:rsidRPr="00FA3579" w:rsidTr="00654E35">
        <w:trPr>
          <w:trHeight w:val="394"/>
        </w:trPr>
        <w:tc>
          <w:tcPr>
            <w:tcW w:w="970" w:type="dxa"/>
          </w:tcPr>
          <w:p w:rsidR="00D414DD" w:rsidRPr="00FA3579" w:rsidRDefault="00A9217F" w:rsidP="00043E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634" w:type="dxa"/>
          </w:tcPr>
          <w:p w:rsidR="00D414DD" w:rsidRPr="00FA3579" w:rsidRDefault="00D414DD" w:rsidP="00043E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Итоговый урок </w:t>
            </w:r>
            <w:r w:rsidRPr="00FA3579">
              <w:rPr>
                <w:rFonts w:ascii="Times New Roman" w:hAnsi="Times New Roman" w:cs="Times New Roman"/>
                <w:sz w:val="28"/>
                <w:szCs w:val="28"/>
              </w:rPr>
              <w:t>«Что новог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 мы узнали о  родном крае</w:t>
            </w:r>
            <w:r w:rsidRPr="00FA3579">
              <w:rPr>
                <w:rFonts w:ascii="Times New Roman" w:hAnsi="Times New Roman" w:cs="Times New Roman"/>
                <w:sz w:val="28"/>
                <w:szCs w:val="28"/>
              </w:rPr>
              <w:t>?»</w:t>
            </w:r>
          </w:p>
        </w:tc>
        <w:tc>
          <w:tcPr>
            <w:tcW w:w="4121" w:type="dxa"/>
          </w:tcPr>
          <w:p w:rsidR="00D414DD" w:rsidRPr="00FA3579" w:rsidRDefault="00D414DD" w:rsidP="00043E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54E35" w:rsidRPr="00FA3579" w:rsidTr="00654E35">
        <w:trPr>
          <w:trHeight w:val="394"/>
        </w:trPr>
        <w:tc>
          <w:tcPr>
            <w:tcW w:w="970" w:type="dxa"/>
          </w:tcPr>
          <w:p w:rsidR="00654E35" w:rsidRPr="00FA3579" w:rsidRDefault="00654E35" w:rsidP="00043E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4" w:type="dxa"/>
          </w:tcPr>
          <w:p w:rsidR="00654E35" w:rsidRDefault="00654E35" w:rsidP="00043E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4121" w:type="dxa"/>
          </w:tcPr>
          <w:p w:rsidR="00654E35" w:rsidRDefault="00654E35" w:rsidP="00043E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</w:tbl>
    <w:p w:rsidR="00D414DD" w:rsidRPr="00FA3579" w:rsidRDefault="00D414DD" w:rsidP="00D414DD">
      <w:pPr>
        <w:rPr>
          <w:rFonts w:ascii="Times New Roman" w:hAnsi="Times New Roman" w:cs="Times New Roman"/>
          <w:sz w:val="28"/>
          <w:szCs w:val="28"/>
        </w:rPr>
      </w:pPr>
    </w:p>
    <w:p w:rsidR="00D414DD" w:rsidRPr="00FA3579" w:rsidRDefault="00D414DD" w:rsidP="00D414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414DD" w:rsidRPr="00FA3579" w:rsidRDefault="00D414DD" w:rsidP="00D414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414DD" w:rsidRDefault="00D414DD" w:rsidP="00D414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F40475" w:rsidRPr="00D414DD" w:rsidRDefault="00F40475">
      <w:pPr>
        <w:rPr>
          <w:rFonts w:ascii="Times New Roman" w:hAnsi="Times New Roman" w:cs="Times New Roman"/>
        </w:rPr>
      </w:pPr>
    </w:p>
    <w:sectPr w:rsidR="00F40475" w:rsidRPr="00D414DD" w:rsidSect="009132FC">
      <w:footerReference w:type="default" r:id="rId8"/>
      <w:pgSz w:w="16838" w:h="11906" w:orient="landscape"/>
      <w:pgMar w:top="993" w:right="1134" w:bottom="850" w:left="1134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1D7E" w:rsidRDefault="008A1D7E" w:rsidP="001D6EA7">
      <w:pPr>
        <w:spacing w:after="0" w:line="240" w:lineRule="auto"/>
      </w:pPr>
      <w:r>
        <w:separator/>
      </w:r>
    </w:p>
  </w:endnote>
  <w:endnote w:type="continuationSeparator" w:id="1">
    <w:p w:rsidR="008A1D7E" w:rsidRDefault="008A1D7E" w:rsidP="001D6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1BAC" w:rsidRDefault="008A1D7E">
    <w:pPr>
      <w:pStyle w:val="a6"/>
      <w:jc w:val="right"/>
    </w:pPr>
  </w:p>
  <w:p w:rsidR="00821BAC" w:rsidRDefault="008A1D7E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1D7E" w:rsidRDefault="008A1D7E" w:rsidP="001D6EA7">
      <w:pPr>
        <w:spacing w:after="0" w:line="240" w:lineRule="auto"/>
      </w:pPr>
      <w:r>
        <w:separator/>
      </w:r>
    </w:p>
  </w:footnote>
  <w:footnote w:type="continuationSeparator" w:id="1">
    <w:p w:rsidR="008A1D7E" w:rsidRDefault="008A1D7E" w:rsidP="001D6E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4F3685"/>
    <w:multiLevelType w:val="hybridMultilevel"/>
    <w:tmpl w:val="92DA36EC"/>
    <w:lvl w:ilvl="0" w:tplc="F79CB79C">
      <w:start w:val="1"/>
      <w:numFmt w:val="decimal"/>
      <w:lvlText w:val="%1."/>
      <w:lvlJc w:val="left"/>
      <w:pPr>
        <w:ind w:left="3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1">
    <w:nsid w:val="59960E87"/>
    <w:multiLevelType w:val="hybridMultilevel"/>
    <w:tmpl w:val="B05C70B2"/>
    <w:lvl w:ilvl="0" w:tplc="C2DAA586">
      <w:start w:val="1"/>
      <w:numFmt w:val="decimal"/>
      <w:lvlText w:val="%1."/>
      <w:lvlJc w:val="left"/>
      <w:pPr>
        <w:ind w:left="7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4" w:hanging="360"/>
      </w:pPr>
    </w:lvl>
    <w:lvl w:ilvl="2" w:tplc="0419001B" w:tentative="1">
      <w:start w:val="1"/>
      <w:numFmt w:val="lowerRoman"/>
      <w:lvlText w:val="%3."/>
      <w:lvlJc w:val="right"/>
      <w:pPr>
        <w:ind w:left="2174" w:hanging="180"/>
      </w:pPr>
    </w:lvl>
    <w:lvl w:ilvl="3" w:tplc="0419000F" w:tentative="1">
      <w:start w:val="1"/>
      <w:numFmt w:val="decimal"/>
      <w:lvlText w:val="%4."/>
      <w:lvlJc w:val="left"/>
      <w:pPr>
        <w:ind w:left="2894" w:hanging="360"/>
      </w:pPr>
    </w:lvl>
    <w:lvl w:ilvl="4" w:tplc="04190019" w:tentative="1">
      <w:start w:val="1"/>
      <w:numFmt w:val="lowerLetter"/>
      <w:lvlText w:val="%5."/>
      <w:lvlJc w:val="left"/>
      <w:pPr>
        <w:ind w:left="3614" w:hanging="360"/>
      </w:pPr>
    </w:lvl>
    <w:lvl w:ilvl="5" w:tplc="0419001B" w:tentative="1">
      <w:start w:val="1"/>
      <w:numFmt w:val="lowerRoman"/>
      <w:lvlText w:val="%6."/>
      <w:lvlJc w:val="right"/>
      <w:pPr>
        <w:ind w:left="4334" w:hanging="180"/>
      </w:pPr>
    </w:lvl>
    <w:lvl w:ilvl="6" w:tplc="0419000F" w:tentative="1">
      <w:start w:val="1"/>
      <w:numFmt w:val="decimal"/>
      <w:lvlText w:val="%7."/>
      <w:lvlJc w:val="left"/>
      <w:pPr>
        <w:ind w:left="5054" w:hanging="360"/>
      </w:pPr>
    </w:lvl>
    <w:lvl w:ilvl="7" w:tplc="04190019" w:tentative="1">
      <w:start w:val="1"/>
      <w:numFmt w:val="lowerLetter"/>
      <w:lvlText w:val="%8."/>
      <w:lvlJc w:val="left"/>
      <w:pPr>
        <w:ind w:left="5774" w:hanging="360"/>
      </w:pPr>
    </w:lvl>
    <w:lvl w:ilvl="8" w:tplc="0419001B" w:tentative="1">
      <w:start w:val="1"/>
      <w:numFmt w:val="lowerRoman"/>
      <w:lvlText w:val="%9."/>
      <w:lvlJc w:val="right"/>
      <w:pPr>
        <w:ind w:left="649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414DD"/>
    <w:rsid w:val="0018533D"/>
    <w:rsid w:val="001D6EA7"/>
    <w:rsid w:val="00276762"/>
    <w:rsid w:val="00291F33"/>
    <w:rsid w:val="00654E35"/>
    <w:rsid w:val="008A1D7E"/>
    <w:rsid w:val="00A9217F"/>
    <w:rsid w:val="00AE45F9"/>
    <w:rsid w:val="00D414DD"/>
    <w:rsid w:val="00F404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E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414D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table" w:styleId="a5">
    <w:name w:val="Table Grid"/>
    <w:basedOn w:val="a1"/>
    <w:uiPriority w:val="59"/>
    <w:rsid w:val="00D414D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basedOn w:val="a"/>
    <w:link w:val="a7"/>
    <w:uiPriority w:val="99"/>
    <w:unhideWhenUsed/>
    <w:rsid w:val="00D414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414DD"/>
  </w:style>
  <w:style w:type="paragraph" w:styleId="a8">
    <w:name w:val="List Paragraph"/>
    <w:basedOn w:val="a"/>
    <w:uiPriority w:val="34"/>
    <w:qFormat/>
    <w:rsid w:val="00D414DD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customStyle="1" w:styleId="a4">
    <w:name w:val="Без интервала Знак"/>
    <w:link w:val="a3"/>
    <w:uiPriority w:val="1"/>
    <w:rsid w:val="00D414DD"/>
    <w:rPr>
      <w:rFonts w:ascii="Calibri" w:eastAsia="Calibri" w:hAnsi="Calibri" w:cs="Times New Roman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291F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91F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1088</Words>
  <Characters>6205</Characters>
  <Application>Microsoft Office Word</Application>
  <DocSecurity>0</DocSecurity>
  <Lines>51</Lines>
  <Paragraphs>14</Paragraphs>
  <ScaleCrop>false</ScaleCrop>
  <Company>Reanimator Extreme Edition</Company>
  <LinksUpToDate>false</LinksUpToDate>
  <CharactersWithSpaces>7279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sven</dc:creator>
  <cp:keywords/>
  <dc:description/>
  <cp:lastModifiedBy>sven</cp:lastModifiedBy>
  <cp:revision>6</cp:revision>
  <cp:lastPrinted>2020-09-26T17:12:00Z</cp:lastPrinted>
  <dcterms:created xsi:type="dcterms:W3CDTF">2020-09-26T16:51:00Z</dcterms:created>
  <dcterms:modified xsi:type="dcterms:W3CDTF">2020-11-09T18:12:00Z</dcterms:modified>
</cp:coreProperties>
</file>