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E02" w:rsidRDefault="00691E02">
      <w:r>
        <w:rPr>
          <w:noProof/>
        </w:rPr>
        <w:drawing>
          <wp:inline distT="0" distB="0" distL="0" distR="0">
            <wp:extent cx="6152515" cy="8580755"/>
            <wp:effectExtent l="19050" t="0" r="635" b="0"/>
            <wp:docPr id="1" name="Рисунок 0" descr="IMG_20180320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0_0027.jpg"/>
                    <pic:cNvPicPr/>
                  </pic:nvPicPr>
                  <pic:blipFill>
                    <a:blip r:embed="rId5" cstate="print"/>
                    <a:stretch>
                      <a:fillRect/>
                    </a:stretch>
                  </pic:blipFill>
                  <pic:spPr>
                    <a:xfrm>
                      <a:off x="0" y="0"/>
                      <a:ext cx="6152515" cy="8580755"/>
                    </a:xfrm>
                    <a:prstGeom prst="rect">
                      <a:avLst/>
                    </a:prstGeom>
                  </pic:spPr>
                </pic:pic>
              </a:graphicData>
            </a:graphic>
          </wp:inline>
        </w:drawing>
      </w:r>
    </w:p>
    <w:p w:rsidR="00691E02" w:rsidRDefault="00691E02" w:rsidP="000F7F6D">
      <w:pPr>
        <w:widowControl w:val="0"/>
        <w:autoSpaceDE w:val="0"/>
        <w:autoSpaceDN w:val="0"/>
        <w:adjustRightInd w:val="0"/>
        <w:spacing w:after="0" w:line="360" w:lineRule="auto"/>
        <w:jc w:val="both"/>
        <w:rPr>
          <w:rFonts w:ascii="Times New Roman" w:hAnsi="Times New Roman"/>
          <w:sz w:val="28"/>
          <w:szCs w:val="28"/>
        </w:rPr>
      </w:pP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lastRenderedPageBreak/>
        <w:t>обязуется лично выполнять определенную этим соглашением трудовую функцию, соблюдать настоящие Правила.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2.1.3. До подписания трудового договора работодатель обязан ознакомить работника под роспись с Уставом, настоящими Правилами, Коллективным договором и иными локальными нормативными актами, непосредственно связанными с трудовой деятельностью работника.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2.1.4. </w:t>
      </w:r>
      <w:proofErr w:type="gramStart"/>
      <w:r w:rsidRPr="007F35FA">
        <w:rPr>
          <w:rFonts w:ascii="Times New Roman" w:hAnsi="Times New Roman"/>
          <w:sz w:val="28"/>
          <w:szCs w:val="28"/>
        </w:rPr>
        <w:t>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представителя.</w:t>
      </w:r>
      <w:proofErr w:type="gramEnd"/>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2.1.6.</w:t>
      </w:r>
      <w:r w:rsidRPr="007F35FA">
        <w:rPr>
          <w:rFonts w:ascii="Times New Roman" w:hAnsi="Times New Roman"/>
          <w:sz w:val="28"/>
          <w:szCs w:val="28"/>
        </w:rPr>
        <w:t xml:space="preserve">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2.1.</w:t>
      </w:r>
      <w:r>
        <w:rPr>
          <w:rFonts w:ascii="Times New Roman" w:hAnsi="Times New Roman"/>
          <w:sz w:val="28"/>
          <w:szCs w:val="28"/>
        </w:rPr>
        <w:t>7</w:t>
      </w:r>
      <w:r w:rsidRPr="007F35FA">
        <w:rPr>
          <w:rFonts w:ascii="Times New Roman" w:hAnsi="Times New Roman"/>
          <w:sz w:val="28"/>
          <w:szCs w:val="28"/>
        </w:rPr>
        <w:t>.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r w:rsidRPr="007F35FA">
        <w:rPr>
          <w:rFonts w:ascii="Times New Roman" w:hAnsi="Times New Roman"/>
          <w:sz w:val="28"/>
          <w:szCs w:val="28"/>
        </w:rPr>
        <w:t xml:space="preserve"> для предотвращения </w:t>
      </w:r>
      <w:r w:rsidRPr="007F35FA">
        <w:rPr>
          <w:rFonts w:ascii="Times New Roman" w:hAnsi="Times New Roman"/>
          <w:sz w:val="28"/>
          <w:szCs w:val="28"/>
        </w:rPr>
        <w:lastRenderedPageBreak/>
        <w:t>указанных случаев или устранения их последствий;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w:t>
      </w:r>
      <w:proofErr w:type="gramEnd"/>
      <w:r w:rsidRPr="007F35FA">
        <w:rPr>
          <w:rFonts w:ascii="Times New Roman" w:hAnsi="Times New Roman"/>
          <w:sz w:val="28"/>
          <w:szCs w:val="28"/>
        </w:rPr>
        <w:t xml:space="preserve"> того же работодателя. При этом перевод на работу, требующую более низкой квалификации, допускается только с письменного согласия работника.</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sz w:val="28"/>
          <w:szCs w:val="28"/>
        </w:rPr>
      </w:pPr>
      <w:r w:rsidRPr="007F35FA">
        <w:rPr>
          <w:rFonts w:ascii="Times New Roman" w:hAnsi="Times New Roman"/>
          <w:sz w:val="28"/>
          <w:szCs w:val="28"/>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 Порядок увольнения работников.</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2.2.1. Основаниями для увольнения работника (расторжения трудового договора) являются: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соглашение сторон;</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истечение срока срочного трудового договора;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по инициативе работника;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по инициативе работодателя;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отказ работника от продолжения работы в связи с изменением определенных сторонами условий трудового договора;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lastRenderedPageBreak/>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отказ работника от перевода на работу в другую местность вместе с работодателем;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обстоятельства, не зависящие от воли сторон;</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повторное в течение одного года грубое нарушение Устава </w:t>
      </w:r>
      <w:r>
        <w:rPr>
          <w:rFonts w:ascii="Times New Roman" w:hAnsi="Times New Roman"/>
          <w:sz w:val="28"/>
          <w:szCs w:val="28"/>
        </w:rPr>
        <w:t xml:space="preserve">Школы </w:t>
      </w:r>
      <w:r w:rsidRPr="007F35FA">
        <w:rPr>
          <w:rFonts w:ascii="Times New Roman" w:hAnsi="Times New Roman"/>
          <w:sz w:val="28"/>
          <w:szCs w:val="28"/>
        </w:rPr>
        <w:t>(для педагогических работников).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roofErr w:type="gramEnd"/>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2.2.2. Прекращение трудового договора оформляется Приказом работодателя.</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2.2.5. В день прекращения трудового договора работодатель обязан выдать работнику трудовую книжку и произвести с ним расчет в соответствии со </w:t>
      </w:r>
      <w:r w:rsidRPr="007F35FA">
        <w:rPr>
          <w:rFonts w:ascii="Times New Roman" w:hAnsi="Times New Roman"/>
          <w:sz w:val="28"/>
          <w:szCs w:val="28"/>
        </w:rPr>
        <w:lastRenderedPageBreak/>
        <w:t>статьей 140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2.2.6. </w:t>
      </w:r>
      <w:proofErr w:type="gramStart"/>
      <w:r w:rsidRPr="007F35FA">
        <w:rPr>
          <w:rFonts w:ascii="Times New Roman" w:hAnsi="Times New Roman"/>
          <w:sz w:val="28"/>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осуждение работника к наказанию, исключающему продолжение прежней работы, в соответствии с приговором суда, вступившим в законную силу;</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РФ.</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sz w:val="28"/>
          <w:szCs w:val="28"/>
        </w:rPr>
      </w:pPr>
      <w:r w:rsidRPr="007F35FA">
        <w:rPr>
          <w:rFonts w:ascii="Times New Roman" w:hAnsi="Times New Roman"/>
          <w:sz w:val="28"/>
          <w:szCs w:val="28"/>
        </w:rPr>
        <w:t xml:space="preserve">По письменному обращению работника, не получившего трудовую книжку после увольнения, работодатель обязан выдать ее не позднее трех </w:t>
      </w:r>
      <w:r w:rsidRPr="007F35FA">
        <w:rPr>
          <w:rFonts w:ascii="Times New Roman" w:hAnsi="Times New Roman"/>
          <w:sz w:val="28"/>
          <w:szCs w:val="28"/>
        </w:rPr>
        <w:lastRenderedPageBreak/>
        <w:t>рабочих дней со дня обращения работника.</w:t>
      </w:r>
    </w:p>
    <w:p w:rsidR="000F7F6D" w:rsidRPr="007F35FA" w:rsidRDefault="000F7F6D" w:rsidP="000F7F6D">
      <w:pPr>
        <w:widowControl w:val="0"/>
        <w:autoSpaceDE w:val="0"/>
        <w:autoSpaceDN w:val="0"/>
        <w:adjustRightInd w:val="0"/>
        <w:spacing w:after="0" w:line="360" w:lineRule="auto"/>
        <w:ind w:left="1155" w:hanging="1155"/>
        <w:jc w:val="center"/>
        <w:rPr>
          <w:rFonts w:ascii="Times New Roman" w:hAnsi="Times New Roman"/>
          <w:b/>
          <w:bCs/>
          <w:sz w:val="28"/>
          <w:szCs w:val="28"/>
        </w:rPr>
      </w:pPr>
      <w:r w:rsidRPr="007F35FA">
        <w:rPr>
          <w:rFonts w:ascii="Times New Roman" w:hAnsi="Times New Roman"/>
          <w:b/>
          <w:bCs/>
          <w:sz w:val="28"/>
          <w:szCs w:val="28"/>
        </w:rPr>
        <w:t>3. Права, обязанности и ответственность сторон трудового договора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3.1. Основные права сторон трудового договора.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3.1.1. Работники имеют право </w:t>
      </w:r>
      <w:proofErr w:type="gramStart"/>
      <w:r w:rsidRPr="007F35FA">
        <w:rPr>
          <w:rFonts w:ascii="Times New Roman" w:hAnsi="Times New Roman"/>
          <w:sz w:val="28"/>
          <w:szCs w:val="28"/>
        </w:rPr>
        <w:t>на</w:t>
      </w:r>
      <w:proofErr w:type="gramEnd"/>
      <w:r w:rsidRPr="007F35FA">
        <w:rPr>
          <w:rFonts w:ascii="Times New Roman" w:hAnsi="Times New Roman"/>
          <w:sz w:val="28"/>
          <w:szCs w:val="28"/>
        </w:rPr>
        <w:t>:</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предоставление ему работы, обусловленной трудовым договором;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полную достоверную информацию об условиях труда и требованиях охраны труда на рабочем месте;</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участие в управлении </w:t>
      </w:r>
      <w:r>
        <w:rPr>
          <w:rFonts w:ascii="Times New Roman" w:hAnsi="Times New Roman"/>
          <w:sz w:val="28"/>
          <w:szCs w:val="28"/>
        </w:rPr>
        <w:t>Школы</w:t>
      </w:r>
      <w:r w:rsidRPr="007F35FA">
        <w:rPr>
          <w:rFonts w:ascii="Times New Roman" w:hAnsi="Times New Roman"/>
          <w:sz w:val="28"/>
          <w:szCs w:val="28"/>
        </w:rPr>
        <w:t xml:space="preserve"> в предусмотренных ее Уставом формах;</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ведение коллективных переговоров и заключение коллективных договоров и </w:t>
      </w:r>
      <w:r w:rsidRPr="007F35FA">
        <w:rPr>
          <w:rFonts w:ascii="Times New Roman" w:hAnsi="Times New Roman"/>
          <w:sz w:val="28"/>
          <w:szCs w:val="28"/>
        </w:rPr>
        <w:lastRenderedPageBreak/>
        <w:t>соглашений через своих представителей, а также на информацию о выполнении коллективного договора, соглашений;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защиту своих трудовых прав, свобод и законных интересов всеми не запрещенными законом способами;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обязательное социальное страхование в случаях, предусмотренных федеральными законами.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3.1.2. Кроме того педагогические работники пользуются следующими академическими правами и свободами: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свободой преподавания, свободное выражение своего мнения, свободой от вмешательства в профессиональную деятельность;</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свободой выбора и использования педагогически обоснованных форм, средств, методов обучения и воспитания;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w:t>
      </w:r>
      <w:r w:rsidRPr="007F35FA">
        <w:rPr>
          <w:rFonts w:ascii="Times New Roman" w:hAnsi="Times New Roman"/>
          <w:sz w:val="28"/>
          <w:szCs w:val="28"/>
        </w:rPr>
        <w:lastRenderedPageBreak/>
        <w:t>образовательных программ;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Pr>
          <w:rFonts w:ascii="Times New Roman" w:hAnsi="Times New Roman"/>
          <w:sz w:val="28"/>
          <w:szCs w:val="28"/>
        </w:rPr>
        <w:t>Школы</w:t>
      </w:r>
      <w:r w:rsidRPr="007F35FA">
        <w:rPr>
          <w:rFonts w:ascii="Times New Roman" w:hAnsi="Times New Roman"/>
          <w:sz w:val="28"/>
          <w:szCs w:val="28"/>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Pr>
          <w:rFonts w:ascii="Times New Roman" w:hAnsi="Times New Roman"/>
          <w:sz w:val="28"/>
          <w:szCs w:val="28"/>
        </w:rPr>
        <w:t>Школе</w:t>
      </w:r>
      <w:r w:rsidRPr="007F35FA">
        <w:rPr>
          <w:rFonts w:ascii="Times New Roman" w:hAnsi="Times New Roman"/>
          <w:sz w:val="28"/>
          <w:szCs w:val="28"/>
        </w:rPr>
        <w:t>;</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правом на бесплатное пользование образовательными, методическими и научными услугами </w:t>
      </w:r>
      <w:r>
        <w:rPr>
          <w:rFonts w:ascii="Times New Roman" w:hAnsi="Times New Roman"/>
          <w:sz w:val="28"/>
          <w:szCs w:val="28"/>
        </w:rPr>
        <w:t>Школы</w:t>
      </w:r>
      <w:r w:rsidRPr="007F35FA">
        <w:rPr>
          <w:rFonts w:ascii="Times New Roman" w:hAnsi="Times New Roman"/>
          <w:sz w:val="28"/>
          <w:szCs w:val="28"/>
        </w:rPr>
        <w:t>, в порядке, установленном законодательством РФ или локальными нормативными актами;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право на участие в управлении </w:t>
      </w:r>
      <w:r>
        <w:rPr>
          <w:rFonts w:ascii="Times New Roman" w:hAnsi="Times New Roman"/>
          <w:sz w:val="28"/>
          <w:szCs w:val="28"/>
        </w:rPr>
        <w:t>Школы</w:t>
      </w:r>
      <w:r w:rsidRPr="007F35FA">
        <w:rPr>
          <w:rFonts w:ascii="Times New Roman" w:hAnsi="Times New Roman"/>
          <w:sz w:val="28"/>
          <w:szCs w:val="28"/>
        </w:rPr>
        <w:t xml:space="preserve">, в порядке, установленном Уставом </w:t>
      </w:r>
      <w:r>
        <w:rPr>
          <w:rFonts w:ascii="Times New Roman" w:hAnsi="Times New Roman"/>
          <w:sz w:val="28"/>
          <w:szCs w:val="28"/>
        </w:rPr>
        <w:t>Школы</w:t>
      </w:r>
      <w:r w:rsidRPr="007F35FA">
        <w:rPr>
          <w:rFonts w:ascii="Times New Roman" w:hAnsi="Times New Roman"/>
          <w:sz w:val="28"/>
          <w:szCs w:val="28"/>
        </w:rPr>
        <w:t>;</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правом на участие в обсуждении вопросов, относящихся к деятельности </w:t>
      </w:r>
      <w:r>
        <w:rPr>
          <w:rFonts w:ascii="Times New Roman" w:hAnsi="Times New Roman"/>
          <w:sz w:val="28"/>
          <w:szCs w:val="28"/>
        </w:rPr>
        <w:t>Школы</w:t>
      </w:r>
      <w:r w:rsidRPr="007F35FA">
        <w:rPr>
          <w:rFonts w:ascii="Times New Roman" w:hAnsi="Times New Roman"/>
          <w:sz w:val="28"/>
          <w:szCs w:val="28"/>
        </w:rPr>
        <w:t>, в том числе через органы управления и общественные организации;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объединение в общественные профессиональные организации в формах и в порядке, которые установлены законодательством РФ;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обращение в комиссию по урегулированию споров между участниками образовательных отношений;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3.1.3. Педагогические работники имеют также следующие трудовые права и социальные гарантии: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сокращенную продолжительность рабочего времени;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lastRenderedPageBreak/>
        <w:t>право на дополнительное профессиональное образование по профилю педагогической деятельности не реже чем один раз в три года;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ежегодный основной удлиненный оплачиваемый отпуск, продолжительность которого определяется Правительством РФ;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досрочное назначение трудовой пенсии по старости в порядке, установленном законодательством РФ;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roofErr w:type="gramEnd"/>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получение компенсации за работу по подготовке и проведению единого государственного экзамена;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аттестацию в целях установления им квалификационной категории.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3.1.4. Работодатель имеет право:</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вести коллективные переговоры и заключать коллективные договоры;</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поощрять работников за добросовестный эффективный труд;</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r w:rsidRPr="007F35FA">
        <w:rPr>
          <w:rFonts w:ascii="Times New Roman" w:hAnsi="Times New Roman"/>
          <w:sz w:val="28"/>
          <w:szCs w:val="28"/>
        </w:rPr>
        <w:lastRenderedPageBreak/>
        <w:t>соблюдения правил внутреннего трудового распорядка;</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принимать локальные нормативные акты;</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создавать объединения работодателей в целях представительства и защиты своих интересов и вступать в них;</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ежегодный основной удлиненный оплачиваемый отпуск, продолжительность которого определяется Правительством РФ;</w:t>
      </w:r>
    </w:p>
    <w:p w:rsidR="000F7F6D" w:rsidRPr="007F35FA" w:rsidRDefault="000F7F6D" w:rsidP="000F7F6D">
      <w:pPr>
        <w:widowControl w:val="0"/>
        <w:numPr>
          <w:ilvl w:val="0"/>
          <w:numId w:val="2"/>
        </w:numPr>
        <w:tabs>
          <w:tab w:val="clear" w:pos="1605"/>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право на досрочное назначение трудовой пенсии по старости в порядке, установленном законодательством РФ.</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3.2. Основные обязанности сторон трудового договора.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3.2.1. Работник обязан:</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добросовестно исполнять свои трудовые обязанности, возложенные на него трудовым договором;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настоящие Правила;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соблюдать Устав </w:t>
      </w:r>
      <w:r>
        <w:rPr>
          <w:rFonts w:ascii="Times New Roman" w:hAnsi="Times New Roman"/>
          <w:sz w:val="28"/>
          <w:szCs w:val="28"/>
        </w:rPr>
        <w:t>ОО</w:t>
      </w:r>
      <w:r w:rsidRPr="007F35FA">
        <w:rPr>
          <w:rFonts w:ascii="Times New Roman" w:hAnsi="Times New Roman"/>
          <w:sz w:val="28"/>
          <w:szCs w:val="28"/>
        </w:rPr>
        <w:t>;</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трудовую дисциплину;</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выполнять установленные нормы труда;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требования по охране труда и обеспечению безопасности труда;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lastRenderedPageBreak/>
        <w:t>проходить обучение безопасным методам и приемам</w:t>
      </w:r>
      <w:r>
        <w:rPr>
          <w:rFonts w:ascii="Times New Roman" w:hAnsi="Times New Roman"/>
          <w:sz w:val="28"/>
          <w:szCs w:val="28"/>
        </w:rPr>
        <w:t xml:space="preserve"> </w:t>
      </w:r>
      <w:r w:rsidRPr="007F35FA">
        <w:rPr>
          <w:rFonts w:ascii="Times New Roman" w:hAnsi="Times New Roman"/>
          <w:sz w:val="28"/>
          <w:szCs w:val="28"/>
        </w:rPr>
        <w:t xml:space="preserve">выполнения работ и оказанию первой </w:t>
      </w:r>
      <w:proofErr w:type="gramStart"/>
      <w:r w:rsidRPr="007F35FA">
        <w:rPr>
          <w:rFonts w:ascii="Times New Roman" w:hAnsi="Times New Roman"/>
          <w:sz w:val="28"/>
          <w:szCs w:val="28"/>
        </w:rPr>
        <w:t>помощи</w:t>
      </w:r>
      <w:proofErr w:type="gramEnd"/>
      <w:r w:rsidRPr="007F35FA">
        <w:rPr>
          <w:rFonts w:ascii="Times New Roman" w:hAnsi="Times New Roman"/>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roofErr w:type="gramEnd"/>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заботиться о формировании у детей отрицательного отношения к потреблению табака.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3.2.2. Педагогические работники, кроме того, обязаны: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sidRPr="007F35FA">
        <w:rPr>
          <w:rFonts w:ascii="Times New Roman" w:hAnsi="Times New Roman"/>
          <w:sz w:val="28"/>
          <w:szCs w:val="28"/>
        </w:rPr>
        <w:t>преподаваемых</w:t>
      </w:r>
      <w:proofErr w:type="gramEnd"/>
      <w:r w:rsidRPr="007F35FA">
        <w:rPr>
          <w:rFonts w:ascii="Times New Roman" w:hAnsi="Times New Roman"/>
          <w:sz w:val="28"/>
          <w:szCs w:val="28"/>
        </w:rPr>
        <w:t xml:space="preserve"> учебных предмета, курса, дисциплины (модуля) в соответствии с утвержденной рабочей программой;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правовые, нравственные и этические нормы, следовать требованиям профессиональной этики;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уважать честь и достоинство обучающихся и других участников образовательных отношений;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учитывать особенности психофизического развития обучающихся и состояние их здоровья, соблюдать специальные условия, необходимые для </w:t>
      </w:r>
      <w:r w:rsidRPr="007F35FA">
        <w:rPr>
          <w:rFonts w:ascii="Times New Roman" w:hAnsi="Times New Roman"/>
          <w:sz w:val="28"/>
          <w:szCs w:val="28"/>
        </w:rPr>
        <w:lastRenderedPageBreak/>
        <w:t>получения образования лицами с ограниченными возможностями здоровья, взаимодействовать при необходимости с медицинскими организациями;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систематически повышать свой профессиональный уровень;</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3.2.3. Педагогический работник не вправе оказывать платные образовательные услуги </w:t>
      </w:r>
      <w:proofErr w:type="gramStart"/>
      <w:r w:rsidRPr="007F35FA">
        <w:rPr>
          <w:rFonts w:ascii="Times New Roman" w:hAnsi="Times New Roman"/>
          <w:sz w:val="28"/>
          <w:szCs w:val="28"/>
        </w:rPr>
        <w:t>обучающимся</w:t>
      </w:r>
      <w:proofErr w:type="gramEnd"/>
      <w:r w:rsidRPr="007F35FA">
        <w:rPr>
          <w:rFonts w:ascii="Times New Roman" w:hAnsi="Times New Roman"/>
          <w:sz w:val="28"/>
          <w:szCs w:val="28"/>
        </w:rPr>
        <w:t xml:space="preserve"> в данной </w:t>
      </w:r>
      <w:r>
        <w:rPr>
          <w:rFonts w:ascii="Times New Roman" w:hAnsi="Times New Roman"/>
          <w:sz w:val="28"/>
          <w:szCs w:val="28"/>
        </w:rPr>
        <w:t>Школе</w:t>
      </w:r>
      <w:r w:rsidRPr="007F35FA">
        <w:rPr>
          <w:rFonts w:ascii="Times New Roman" w:hAnsi="Times New Roman"/>
          <w:sz w:val="28"/>
          <w:szCs w:val="28"/>
        </w:rPr>
        <w:t>, если это приводит к конфликту интересов педагогического работника.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7F35FA">
        <w:rPr>
          <w:rFonts w:ascii="Times New Roman" w:hAnsi="Times New Roman"/>
          <w:sz w:val="28"/>
          <w:szCs w:val="28"/>
        </w:rPr>
        <w:t>сообщения</w:t>
      </w:r>
      <w:proofErr w:type="gramEnd"/>
      <w:r w:rsidRPr="007F35FA">
        <w:rPr>
          <w:rFonts w:ascii="Times New Roman" w:hAnsi="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3.2.5. Работодатель обязан:</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создавать условия, необходимые для соблюдения работниками дисциплины труда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предоставлять работникам работу, обусловленную трудовым договором;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lastRenderedPageBreak/>
        <w:t>обеспечивать безопасность и условия труда, соответствующие государственным нормативным требованиям охраны труда;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обеспечивать работникам равную оплату за труд равной ценности;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вести коллективные переговоры, а также заключать коллективный договор в порядке, установленном Трудовым кодексом;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7F35FA">
        <w:rPr>
          <w:rFonts w:ascii="Times New Roman" w:hAnsi="Times New Roman"/>
          <w:sz w:val="28"/>
          <w:szCs w:val="28"/>
        </w:rPr>
        <w:t>контроля за</w:t>
      </w:r>
      <w:proofErr w:type="gramEnd"/>
      <w:r w:rsidRPr="007F35FA">
        <w:rPr>
          <w:rFonts w:ascii="Times New Roman" w:hAnsi="Times New Roman"/>
          <w:sz w:val="28"/>
          <w:szCs w:val="28"/>
        </w:rPr>
        <w:t xml:space="preserve"> их выполнением;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w:t>
      </w:r>
      <w:r w:rsidRPr="007F35FA">
        <w:rPr>
          <w:rFonts w:ascii="Times New Roman" w:hAnsi="Times New Roman"/>
          <w:sz w:val="28"/>
          <w:szCs w:val="28"/>
        </w:rPr>
        <w:lastRenderedPageBreak/>
        <w:t>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обеспечивать бытовые нужды работников, связанные с исполнением ими трудовых обязанностей;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отстранить от работы (не допускать к работе) работника:</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 xml:space="preserve">при выявлении в соответствии с медицинским заключением, выданным в порядке, установленном федеральными законами и иными нормативными </w:t>
      </w:r>
      <w:r w:rsidRPr="007F35FA">
        <w:rPr>
          <w:rFonts w:ascii="Times New Roman" w:hAnsi="Times New Roman"/>
          <w:sz w:val="28"/>
          <w:szCs w:val="28"/>
        </w:rPr>
        <w:lastRenderedPageBreak/>
        <w:t>правовыми актами РФ, противопоказаний для выполнения работником работы, обусловленной трудовым договором;</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РФ;</w:t>
      </w:r>
    </w:p>
    <w:p w:rsidR="000F7F6D" w:rsidRPr="007F35FA" w:rsidRDefault="000F7F6D" w:rsidP="000F7F6D">
      <w:pPr>
        <w:widowControl w:val="0"/>
        <w:numPr>
          <w:ilvl w:val="0"/>
          <w:numId w:val="1"/>
        </w:numPr>
        <w:tabs>
          <w:tab w:val="clear" w:pos="2130"/>
          <w:tab w:val="num" w:pos="284"/>
        </w:tabs>
        <w:autoSpaceDE w:val="0"/>
        <w:autoSpaceDN w:val="0"/>
        <w:adjustRightInd w:val="0"/>
        <w:spacing w:after="0" w:line="360" w:lineRule="auto"/>
        <w:ind w:left="284" w:firstLine="0"/>
        <w:jc w:val="both"/>
        <w:rPr>
          <w:rFonts w:ascii="Times New Roman" w:hAnsi="Times New Roman"/>
          <w:sz w:val="28"/>
          <w:szCs w:val="28"/>
        </w:rPr>
      </w:pPr>
      <w:r w:rsidRPr="007F35FA">
        <w:rPr>
          <w:rFonts w:ascii="Times New Roman" w:hAnsi="Times New Roman"/>
          <w:sz w:val="28"/>
          <w:szCs w:val="28"/>
        </w:rPr>
        <w:t>в других случаях, предусмотренных федеральными законами и иными нормативными правовыми актами РФ.</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3.3. В соответствии с действующим законодательством стороны трудового договора несут следующие виды ответственности:</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уголовную;</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административную;</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дисциплинарную;</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гражданско-правовую;</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материальную.</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3.3.1. </w:t>
      </w:r>
      <w:r w:rsidRPr="007F35FA">
        <w:rPr>
          <w:rFonts w:ascii="Times New Roman" w:hAnsi="Times New Roman"/>
          <w:b/>
          <w:bCs/>
          <w:sz w:val="28"/>
          <w:szCs w:val="28"/>
        </w:rPr>
        <w:t>Уголовная ответственность</w:t>
      </w:r>
      <w:r w:rsidRPr="007F35FA">
        <w:rPr>
          <w:rFonts w:ascii="Times New Roman" w:hAnsi="Times New Roman"/>
          <w:sz w:val="28"/>
          <w:szCs w:val="28"/>
        </w:rPr>
        <w:t xml:space="preserve"> – ответственность, применяемая за совершение действий (бездействия), которые определены в законе как уголовные преступления, с назначением наиболее строгих мер государственного принуждения – уголовных наказаний. Уголовная ответственность может применяться только судом в порядке уголовного судопроизводства. Регулируется Уголовным, Уголовно-процессуальным и Уголовно-исполнительным кодексами.</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b/>
          <w:bCs/>
          <w:i/>
          <w:iCs/>
          <w:sz w:val="28"/>
          <w:szCs w:val="28"/>
        </w:rPr>
      </w:pPr>
      <w:r w:rsidRPr="007F35FA">
        <w:rPr>
          <w:rFonts w:ascii="Times New Roman" w:hAnsi="Times New Roman"/>
          <w:b/>
          <w:bCs/>
          <w:i/>
          <w:iCs/>
          <w:sz w:val="28"/>
          <w:szCs w:val="28"/>
        </w:rPr>
        <w:t>Виды уголовных наказаний: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штраф;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лишение права занимать определенные должности или заниматься определенной деятельностью;</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обязательные работы;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ограничение свободы (содержание осужденного, достигшего к моменту вынесения судом приговора восемнадцатилетнего возраста, в специальном учреждении без изоляции от общества в условиях осуществления за ним </w:t>
      </w:r>
      <w:r w:rsidRPr="007F35FA">
        <w:rPr>
          <w:rFonts w:ascii="Times New Roman" w:hAnsi="Times New Roman"/>
          <w:sz w:val="28"/>
          <w:szCs w:val="28"/>
        </w:rPr>
        <w:lastRenderedPageBreak/>
        <w:t>надзора);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арест (содержание осужденного в условиях строгой изоляции от общества);</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лишение свободы на определенный срок (изоляция осужденного от общества путем направления его в колонию-поселение, помещения в воспитательную колонию, лечебное исправительное учреждение, исправительную колонию общего, строгого или особого режима либо в тюрьму);</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пожизненное лишение свободы;</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смертная казнь.</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3.3.2. </w:t>
      </w:r>
      <w:r w:rsidRPr="007F35FA">
        <w:rPr>
          <w:rFonts w:ascii="Times New Roman" w:hAnsi="Times New Roman"/>
          <w:b/>
          <w:bCs/>
          <w:sz w:val="28"/>
          <w:szCs w:val="28"/>
        </w:rPr>
        <w:t>Административная ответственность</w:t>
      </w:r>
      <w:r w:rsidRPr="007F35FA">
        <w:rPr>
          <w:rFonts w:ascii="Times New Roman" w:hAnsi="Times New Roman"/>
          <w:sz w:val="28"/>
          <w:szCs w:val="28"/>
        </w:rPr>
        <w:t xml:space="preserve"> – ответственность, применяемая за совершение указанных в законе административных правонарушений с назначением административных взысканий. Применяется судами и другими указанными в законе государственными органами и должностными лицами (административные комиссии при исполнительных органах власти, органы внутренних дел, государственные инспекции, комиссии по делам несовершеннолетних, по борьбе с пьянством и другие). Регулируется Кодексом РФ об административных правонарушениях, другими законодательными актами РФ и субъектов Федерации.</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b/>
          <w:bCs/>
          <w:i/>
          <w:iCs/>
          <w:sz w:val="28"/>
          <w:szCs w:val="28"/>
        </w:rPr>
      </w:pPr>
      <w:r w:rsidRPr="007F35FA">
        <w:rPr>
          <w:rFonts w:ascii="Times New Roman" w:hAnsi="Times New Roman"/>
          <w:b/>
          <w:bCs/>
          <w:i/>
          <w:iCs/>
          <w:sz w:val="28"/>
          <w:szCs w:val="28"/>
        </w:rPr>
        <w:t>Виды административных наказаний: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предупреждение;</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административный штраф;</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возмездное изъятие орудия совершения или предмета административного правонарушения;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дисквалификация;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конфискация орудия совершения или предмета административного правонарушения;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лишение специального права, предоставленного физическому лицу;</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3.3.3. </w:t>
      </w:r>
      <w:r w:rsidRPr="007F35FA">
        <w:rPr>
          <w:rFonts w:ascii="Times New Roman" w:hAnsi="Times New Roman"/>
          <w:b/>
          <w:bCs/>
          <w:sz w:val="28"/>
          <w:szCs w:val="28"/>
        </w:rPr>
        <w:t>Дисциплинарная ответственность</w:t>
      </w:r>
      <w:r w:rsidRPr="007F35FA">
        <w:rPr>
          <w:rFonts w:ascii="Times New Roman" w:hAnsi="Times New Roman"/>
          <w:sz w:val="28"/>
          <w:szCs w:val="28"/>
        </w:rPr>
        <w:t xml:space="preserve"> – ответственность, применяемая за дисциплинарные проступки – нарушение установленных правил трудовой, </w:t>
      </w:r>
      <w:r w:rsidRPr="007F35FA">
        <w:rPr>
          <w:rFonts w:ascii="Times New Roman" w:hAnsi="Times New Roman"/>
          <w:sz w:val="28"/>
          <w:szCs w:val="28"/>
        </w:rPr>
        <w:lastRenderedPageBreak/>
        <w:t xml:space="preserve">учебной, служебной дисциплины. Применяется администрацией </w:t>
      </w:r>
      <w:r>
        <w:rPr>
          <w:rFonts w:ascii="Times New Roman" w:hAnsi="Times New Roman"/>
          <w:sz w:val="28"/>
          <w:szCs w:val="28"/>
        </w:rPr>
        <w:t>Школы</w:t>
      </w:r>
      <w:r w:rsidRPr="007F35FA">
        <w:rPr>
          <w:rFonts w:ascii="Times New Roman" w:hAnsi="Times New Roman"/>
          <w:sz w:val="28"/>
          <w:szCs w:val="28"/>
        </w:rPr>
        <w:t xml:space="preserve"> в отношении своих работников и учащихся, вышестоящими должностными лицами в отношении подчиненных. Регулируется Трудовым кодексом РФ, Уставом и иными локальными нормативными актами.</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b/>
          <w:bCs/>
          <w:i/>
          <w:iCs/>
          <w:sz w:val="28"/>
          <w:szCs w:val="28"/>
        </w:rPr>
      </w:pPr>
      <w:r w:rsidRPr="007F35FA">
        <w:rPr>
          <w:rFonts w:ascii="Times New Roman" w:hAnsi="Times New Roman"/>
          <w:b/>
          <w:bCs/>
          <w:i/>
          <w:iCs/>
          <w:sz w:val="28"/>
          <w:szCs w:val="28"/>
        </w:rPr>
        <w:t>Виды дисциплинарных взысканий:</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замечание;</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выговор;</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увольнение по соответствующим основаниям.</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3.3.4. </w:t>
      </w:r>
      <w:r w:rsidRPr="007F35FA">
        <w:rPr>
          <w:rFonts w:ascii="Times New Roman" w:hAnsi="Times New Roman"/>
          <w:b/>
          <w:bCs/>
          <w:sz w:val="28"/>
          <w:szCs w:val="28"/>
        </w:rPr>
        <w:t>Гражданско-правовая ответственность</w:t>
      </w:r>
      <w:r w:rsidRPr="007F35FA">
        <w:rPr>
          <w:rFonts w:ascii="Times New Roman" w:hAnsi="Times New Roman"/>
          <w:sz w:val="28"/>
          <w:szCs w:val="28"/>
        </w:rPr>
        <w:t xml:space="preserve"> – ответственность, применяемая за причинение вреда личности или имуществу гражданина или </w:t>
      </w:r>
      <w:r>
        <w:rPr>
          <w:rFonts w:ascii="Times New Roman" w:hAnsi="Times New Roman"/>
          <w:sz w:val="28"/>
          <w:szCs w:val="28"/>
        </w:rPr>
        <w:t>Школы</w:t>
      </w:r>
      <w:r w:rsidRPr="007F35FA">
        <w:rPr>
          <w:rFonts w:ascii="Times New Roman" w:hAnsi="Times New Roman"/>
          <w:sz w:val="28"/>
          <w:szCs w:val="28"/>
        </w:rPr>
        <w:t xml:space="preserve"> (неисполнение договорных обязательств, нарушение права собственности, авторских, изобретательских и других гражданских прав). Устанавливается в виде возмещения вреда, принудительного восстановления нарушенных прав и применения других санкций материального порядка. Применяется судами и другими полномочными органами. Регулируется </w:t>
      </w:r>
      <w:proofErr w:type="gramStart"/>
      <w:r w:rsidRPr="007F35FA">
        <w:rPr>
          <w:rFonts w:ascii="Times New Roman" w:hAnsi="Times New Roman"/>
          <w:sz w:val="28"/>
          <w:szCs w:val="28"/>
        </w:rPr>
        <w:t>Гражданским</w:t>
      </w:r>
      <w:proofErr w:type="gramEnd"/>
      <w:r w:rsidRPr="007F35FA">
        <w:rPr>
          <w:rFonts w:ascii="Times New Roman" w:hAnsi="Times New Roman"/>
          <w:sz w:val="28"/>
          <w:szCs w:val="28"/>
        </w:rPr>
        <w:t xml:space="preserve"> и Гражданский процессуальным кодексами и другими нормативными правовыми актами.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3.3.5. </w:t>
      </w:r>
      <w:r w:rsidRPr="007F35FA">
        <w:rPr>
          <w:rFonts w:ascii="Times New Roman" w:hAnsi="Times New Roman"/>
          <w:b/>
          <w:bCs/>
          <w:sz w:val="28"/>
          <w:szCs w:val="28"/>
        </w:rPr>
        <w:t>Материальная ответственность</w:t>
      </w:r>
      <w:r w:rsidRPr="007F35FA">
        <w:rPr>
          <w:rFonts w:ascii="Times New Roman" w:hAnsi="Times New Roman"/>
          <w:sz w:val="28"/>
          <w:szCs w:val="28"/>
        </w:rPr>
        <w:t xml:space="preserve"> – ответственность рабочих и служащих за ущерб, причиненный Школе в виде возмещения причиненного вреда. Применяется в административном порядке администрацией </w:t>
      </w:r>
      <w:r>
        <w:rPr>
          <w:rFonts w:ascii="Times New Roman" w:hAnsi="Times New Roman"/>
          <w:sz w:val="28"/>
          <w:szCs w:val="28"/>
        </w:rPr>
        <w:t>Школы</w:t>
      </w:r>
      <w:r w:rsidRPr="007F35FA">
        <w:rPr>
          <w:rFonts w:ascii="Times New Roman" w:hAnsi="Times New Roman"/>
          <w:sz w:val="28"/>
          <w:szCs w:val="28"/>
        </w:rPr>
        <w:t>. Регулируется Трудовым кодексом РФ, положениями о материальной ответственности и другими нормативными актами.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3.3.6. Любой вид ответственности строго регламентирован в нормативных правовых актах, в которых должны указываться конкретные признаки преступления, административного правонарушения, дисциплинарного проступка, виды и размеры уголовных наказаний, административных и дисциплинарных взысканий.</w:t>
      </w:r>
    </w:p>
    <w:p w:rsidR="000F7F6D" w:rsidRPr="007F35FA" w:rsidRDefault="00110D87" w:rsidP="00110D87">
      <w:pPr>
        <w:widowControl w:val="0"/>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4. Режим работы и время отдыха</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4.1. Режим рабочего времени и времени </w:t>
      </w:r>
      <w:proofErr w:type="gramStart"/>
      <w:r w:rsidRPr="007F35FA">
        <w:rPr>
          <w:rFonts w:ascii="Times New Roman" w:hAnsi="Times New Roman"/>
          <w:sz w:val="28"/>
          <w:szCs w:val="28"/>
        </w:rPr>
        <w:t>отдыха</w:t>
      </w:r>
      <w:proofErr w:type="gramEnd"/>
      <w:r w:rsidRPr="007F35FA">
        <w:rPr>
          <w:rFonts w:ascii="Times New Roman" w:hAnsi="Times New Roman"/>
          <w:sz w:val="28"/>
          <w:szCs w:val="28"/>
        </w:rPr>
        <w:t xml:space="preserve"> педагогических и других работников, включающий предоставление выходных дней, определяется с </w:t>
      </w:r>
      <w:r w:rsidRPr="007F35FA">
        <w:rPr>
          <w:rFonts w:ascii="Times New Roman" w:hAnsi="Times New Roman"/>
          <w:sz w:val="28"/>
          <w:szCs w:val="28"/>
        </w:rPr>
        <w:lastRenderedPageBreak/>
        <w:t xml:space="preserve">учетом режима деятельности </w:t>
      </w:r>
      <w:r>
        <w:rPr>
          <w:rFonts w:ascii="Times New Roman" w:hAnsi="Times New Roman"/>
          <w:sz w:val="28"/>
          <w:szCs w:val="28"/>
        </w:rPr>
        <w:t xml:space="preserve">Школы </w:t>
      </w:r>
      <w:r w:rsidRPr="007F35FA">
        <w:rPr>
          <w:rFonts w:ascii="Times New Roman" w:hAnsi="Times New Roman"/>
          <w:sz w:val="28"/>
          <w:szCs w:val="28"/>
        </w:rPr>
        <w:t>(сменности учебных занятий и других особенностей работы) и устанавливается настоящими Правилами.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4.2. Режим работы директора, заместителей директора, других руководящих работников определяется с учетом необходимости обеспе</w:t>
      </w:r>
      <w:r>
        <w:rPr>
          <w:rFonts w:ascii="Times New Roman" w:hAnsi="Times New Roman"/>
          <w:sz w:val="28"/>
          <w:szCs w:val="28"/>
        </w:rPr>
        <w:t>чения руководства деятельностью Школы</w:t>
      </w:r>
      <w:r w:rsidRPr="007F35FA">
        <w:rPr>
          <w:rFonts w:ascii="Times New Roman" w:hAnsi="Times New Roman"/>
          <w:sz w:val="28"/>
          <w:szCs w:val="28"/>
        </w:rPr>
        <w:t>.</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4.3. 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w:t>
      </w:r>
      <w:proofErr w:type="gramStart"/>
      <w:r w:rsidRPr="007F35FA">
        <w:rPr>
          <w:rFonts w:ascii="Times New Roman" w:hAnsi="Times New Roman"/>
          <w:sz w:val="28"/>
          <w:szCs w:val="28"/>
        </w:rPr>
        <w:t>обучающимися</w:t>
      </w:r>
      <w:proofErr w:type="gramEnd"/>
      <w:r w:rsidRPr="007F35FA">
        <w:rPr>
          <w:rFonts w:ascii="Times New Roman" w:hAnsi="Times New Roman"/>
          <w:sz w:val="28"/>
          <w:szCs w:val="28"/>
        </w:rPr>
        <w:t xml:space="preserve"> в специально отведенном для этой цели помещении.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4.4.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4.5.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w:t>
      </w:r>
      <w:r>
        <w:rPr>
          <w:rFonts w:ascii="Times New Roman" w:hAnsi="Times New Roman"/>
          <w:sz w:val="28"/>
          <w:szCs w:val="28"/>
        </w:rPr>
        <w:t xml:space="preserve"> Школы</w:t>
      </w:r>
      <w:proofErr w:type="gramStart"/>
      <w:r>
        <w:rPr>
          <w:rFonts w:ascii="Times New Roman" w:hAnsi="Times New Roman"/>
          <w:sz w:val="28"/>
          <w:szCs w:val="28"/>
        </w:rPr>
        <w:t xml:space="preserve"> </w:t>
      </w:r>
      <w:r w:rsidRPr="007F35FA">
        <w:rPr>
          <w:rFonts w:ascii="Times New Roman" w:hAnsi="Times New Roman"/>
          <w:sz w:val="28"/>
          <w:szCs w:val="28"/>
        </w:rPr>
        <w:t>)</w:t>
      </w:r>
      <w:proofErr w:type="gramEnd"/>
      <w:r w:rsidRPr="007F35FA">
        <w:rPr>
          <w:rFonts w:ascii="Times New Roman" w:hAnsi="Times New Roman"/>
          <w:sz w:val="28"/>
          <w:szCs w:val="28"/>
        </w:rPr>
        <w:t xml:space="preserve"> характеризуется наличием установленных норм времени только для выполнения педагогической работы, связанной с преподавательской работой.</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4.6. Выполнение другой части педагогической ра</w:t>
      </w:r>
      <w:r>
        <w:rPr>
          <w:rFonts w:ascii="Times New Roman" w:hAnsi="Times New Roman"/>
          <w:sz w:val="28"/>
          <w:szCs w:val="28"/>
        </w:rPr>
        <w:t xml:space="preserve">боты педагогическими работниками Школы </w:t>
      </w:r>
      <w:r w:rsidRPr="007F35FA">
        <w:rPr>
          <w:rFonts w:ascii="Times New Roman" w:hAnsi="Times New Roman"/>
          <w:sz w:val="28"/>
          <w:szCs w:val="28"/>
        </w:rPr>
        <w:t>осуществляется в течение рабочего времени, которое не конкретизировано по количеству часов.</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4.7. </w:t>
      </w:r>
      <w:proofErr w:type="gramStart"/>
      <w:r w:rsidRPr="007F35FA">
        <w:rPr>
          <w:rFonts w:ascii="Times New Roman" w:hAnsi="Times New Roman"/>
          <w:sz w:val="28"/>
          <w:szCs w:val="28"/>
        </w:rPr>
        <w:t xml:space="preserve">Нормируемая часть рабочего времени </w:t>
      </w:r>
      <w:r>
        <w:rPr>
          <w:rFonts w:ascii="Times New Roman" w:hAnsi="Times New Roman"/>
          <w:sz w:val="28"/>
          <w:szCs w:val="28"/>
        </w:rPr>
        <w:t>педагогических работников Школы</w:t>
      </w:r>
      <w:r w:rsidRPr="007F35FA">
        <w:rPr>
          <w:rFonts w:ascii="Times New Roman" w:hAnsi="Times New Roman"/>
          <w:sz w:val="28"/>
          <w:szCs w:val="28"/>
        </w:rPr>
        <w:t>,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7F35FA">
        <w:rPr>
          <w:rFonts w:ascii="Times New Roman" w:hAnsi="Times New Roman"/>
          <w:sz w:val="28"/>
          <w:szCs w:val="28"/>
        </w:rPr>
        <w:t xml:space="preserve"> При этом количеству часов установленной учебной </w:t>
      </w:r>
      <w:r w:rsidRPr="007F35FA">
        <w:rPr>
          <w:rFonts w:ascii="Times New Roman" w:hAnsi="Times New Roman"/>
          <w:sz w:val="28"/>
          <w:szCs w:val="28"/>
        </w:rPr>
        <w:lastRenderedPageBreak/>
        <w:t xml:space="preserve">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занятий, а также перемен между ними устанавливается Приказом «О режиме работы </w:t>
      </w:r>
      <w:r>
        <w:rPr>
          <w:rFonts w:ascii="Times New Roman" w:hAnsi="Times New Roman"/>
          <w:sz w:val="28"/>
          <w:szCs w:val="28"/>
        </w:rPr>
        <w:t>Школы</w:t>
      </w:r>
      <w:r w:rsidRPr="007F35FA">
        <w:rPr>
          <w:rFonts w:ascii="Times New Roman" w:hAnsi="Times New Roman"/>
          <w:sz w:val="28"/>
          <w:szCs w:val="28"/>
        </w:rPr>
        <w:t>» на каждый учебный год.</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4.8. Другая часть педагогической работы </w:t>
      </w:r>
      <w:r>
        <w:rPr>
          <w:rFonts w:ascii="Times New Roman" w:hAnsi="Times New Roman"/>
          <w:sz w:val="28"/>
          <w:szCs w:val="28"/>
        </w:rPr>
        <w:t xml:space="preserve">педагогических </w:t>
      </w:r>
      <w:r w:rsidRPr="007F35FA">
        <w:rPr>
          <w:rFonts w:ascii="Times New Roman" w:hAnsi="Times New Roman"/>
          <w:sz w:val="28"/>
          <w:szCs w:val="28"/>
        </w:rPr>
        <w:t>работников</w:t>
      </w:r>
      <w:r>
        <w:rPr>
          <w:rFonts w:ascii="Times New Roman" w:hAnsi="Times New Roman"/>
          <w:sz w:val="28"/>
          <w:szCs w:val="28"/>
        </w:rPr>
        <w:t xml:space="preserve"> Школы</w:t>
      </w:r>
      <w:r w:rsidRPr="007F35FA">
        <w:rPr>
          <w:rFonts w:ascii="Times New Roman" w:hAnsi="Times New Roman"/>
          <w:sz w:val="28"/>
          <w:szCs w:val="28"/>
        </w:rPr>
        <w:t xml:space="preserve">, требующая затрат рабочего времени, которое не конкретизировано по количеству часов, вытекает из их должностных обязанностей, предусмотренных уставом </w:t>
      </w:r>
      <w:r>
        <w:rPr>
          <w:rFonts w:ascii="Times New Roman" w:hAnsi="Times New Roman"/>
          <w:sz w:val="28"/>
          <w:szCs w:val="28"/>
        </w:rPr>
        <w:t>Школы</w:t>
      </w:r>
      <w:r w:rsidRPr="007F35FA">
        <w:rPr>
          <w:rFonts w:ascii="Times New Roman" w:hAnsi="Times New Roman"/>
          <w:sz w:val="28"/>
          <w:szCs w:val="28"/>
        </w:rPr>
        <w:t>, настоящими Правилами, и регулируется графиками и планами работы, в т.ч. личными планами педагогического работника, и включает:</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proofErr w:type="gramStart"/>
      <w:r w:rsidRPr="007F35FA">
        <w:rPr>
          <w:rFonts w:ascii="Times New Roman" w:hAnsi="Times New Roman"/>
          <w:sz w:val="28"/>
          <w:szCs w:val="28"/>
        </w:rPr>
        <w:t xml:space="preserve">периодические кратковременные дежурства в </w:t>
      </w:r>
      <w:r>
        <w:rPr>
          <w:rFonts w:ascii="Times New Roman" w:hAnsi="Times New Roman"/>
          <w:sz w:val="28"/>
          <w:szCs w:val="28"/>
        </w:rPr>
        <w:t xml:space="preserve">Школе </w:t>
      </w:r>
      <w:r w:rsidRPr="007F35FA">
        <w:rPr>
          <w:rFonts w:ascii="Times New Roman" w:hAnsi="Times New Roman"/>
          <w:sz w:val="28"/>
          <w:szCs w:val="28"/>
        </w:rPr>
        <w:t>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r w:rsidRPr="007F35FA">
        <w:rPr>
          <w:rFonts w:ascii="Times New Roman" w:hAnsi="Times New Roman"/>
          <w:sz w:val="28"/>
          <w:szCs w:val="28"/>
        </w:rPr>
        <w:t xml:space="preserve"> При составлении графика дежурств педагогических работников в </w:t>
      </w:r>
      <w:r>
        <w:rPr>
          <w:rFonts w:ascii="Times New Roman" w:hAnsi="Times New Roman"/>
          <w:sz w:val="28"/>
          <w:szCs w:val="28"/>
        </w:rPr>
        <w:t xml:space="preserve">Школе </w:t>
      </w:r>
      <w:r w:rsidRPr="007F35FA">
        <w:rPr>
          <w:rFonts w:ascii="Times New Roman" w:hAnsi="Times New Roman"/>
          <w:sz w:val="28"/>
          <w:szCs w:val="28"/>
        </w:rPr>
        <w:t xml:space="preserve">в период проведения учебных занятий, до их начала и после окончания учебных занятий </w:t>
      </w:r>
      <w:r w:rsidRPr="007F35FA">
        <w:rPr>
          <w:rFonts w:ascii="Times New Roman" w:hAnsi="Times New Roman"/>
          <w:sz w:val="28"/>
          <w:szCs w:val="28"/>
        </w:rPr>
        <w:lastRenderedPageBreak/>
        <w:t xml:space="preserve">учитываются сменность работы </w:t>
      </w:r>
      <w:r>
        <w:rPr>
          <w:rFonts w:ascii="Times New Roman" w:hAnsi="Times New Roman"/>
          <w:sz w:val="28"/>
          <w:szCs w:val="28"/>
        </w:rPr>
        <w:t>Школы</w:t>
      </w:r>
      <w:r w:rsidRPr="007F35FA">
        <w:rPr>
          <w:rFonts w:ascii="Times New Roman" w:hAnsi="Times New Roman"/>
          <w:sz w:val="28"/>
          <w:szCs w:val="28"/>
        </w:rPr>
        <w:t>,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w:t>
      </w:r>
      <w:r>
        <w:rPr>
          <w:rFonts w:ascii="Times New Roman" w:hAnsi="Times New Roman"/>
          <w:sz w:val="28"/>
          <w:szCs w:val="28"/>
        </w:rPr>
        <w:t>ьна. В дни работы к дежурству в Школе</w:t>
      </w:r>
      <w:r w:rsidRPr="007F35FA">
        <w:rPr>
          <w:rFonts w:ascii="Times New Roman" w:hAnsi="Times New Roman"/>
          <w:sz w:val="28"/>
          <w:szCs w:val="28"/>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4.9. Дни недели (периоды времени, в течение которых </w:t>
      </w:r>
      <w:r>
        <w:rPr>
          <w:rFonts w:ascii="Times New Roman" w:hAnsi="Times New Roman"/>
          <w:sz w:val="28"/>
          <w:szCs w:val="28"/>
        </w:rPr>
        <w:t>Школа</w:t>
      </w:r>
      <w:r w:rsidRPr="007F35FA">
        <w:rPr>
          <w:rFonts w:ascii="Times New Roman" w:hAnsi="Times New Roman"/>
          <w:sz w:val="28"/>
          <w:szCs w:val="28"/>
        </w:rPr>
        <w:t xml:space="preserve"> осуществляет свою деятельность), свободные для педагогических работников</w:t>
      </w:r>
      <w:r>
        <w:rPr>
          <w:rFonts w:ascii="Times New Roman" w:hAnsi="Times New Roman"/>
          <w:sz w:val="28"/>
          <w:szCs w:val="28"/>
        </w:rPr>
        <w:t xml:space="preserve"> Школы </w:t>
      </w:r>
      <w:r w:rsidRPr="007F35FA">
        <w:rPr>
          <w:rFonts w:ascii="Times New Roman" w:hAnsi="Times New Roman"/>
          <w:sz w:val="28"/>
          <w:szCs w:val="28"/>
        </w:rPr>
        <w:t>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4.10. Периоды осенних, зимних, весенних и летних каникул, установленных для обучающихся, воспитанников </w:t>
      </w:r>
      <w:r>
        <w:rPr>
          <w:rFonts w:ascii="Times New Roman" w:hAnsi="Times New Roman"/>
          <w:sz w:val="28"/>
          <w:szCs w:val="28"/>
        </w:rPr>
        <w:t>Школы</w:t>
      </w:r>
      <w:r w:rsidRPr="007F35FA">
        <w:rPr>
          <w:rFonts w:ascii="Times New Roman" w:hAnsi="Times New Roman"/>
          <w:sz w:val="28"/>
          <w:szCs w:val="28"/>
        </w:rPr>
        <w:t xml:space="preserve">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4.11. </w:t>
      </w:r>
      <w:proofErr w:type="gramStart"/>
      <w:r w:rsidRPr="007F35FA">
        <w:rPr>
          <w:rFonts w:ascii="Times New Roman" w:hAnsi="Times New Roman"/>
          <w:sz w:val="28"/>
          <w:szCs w:val="28"/>
        </w:rPr>
        <w:t>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4.8 настоящих Правил, с сохранением заработной платы в установленном порядке.</w:t>
      </w:r>
      <w:proofErr w:type="gramEnd"/>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lastRenderedPageBreak/>
        <w:t>4.12.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4.13. 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4.14.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4.15. Режим рабочего времени всех работников в каникулярный период регулируется Приказом «О режиме работы в каникулярный период».</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4.16.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w:t>
      </w:r>
      <w:r>
        <w:rPr>
          <w:rFonts w:ascii="Times New Roman" w:hAnsi="Times New Roman"/>
          <w:sz w:val="28"/>
          <w:szCs w:val="28"/>
        </w:rPr>
        <w:t>Школы</w:t>
      </w:r>
      <w:r w:rsidRPr="007F35FA">
        <w:rPr>
          <w:rFonts w:ascii="Times New Roman" w:hAnsi="Times New Roman"/>
          <w:sz w:val="28"/>
          <w:szCs w:val="28"/>
        </w:rPr>
        <w:t>.</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4.17. В периоды отмены учебных занятий (образовательного процесса) в отдельных классах (группах) либо в целом по </w:t>
      </w:r>
      <w:r>
        <w:rPr>
          <w:rFonts w:ascii="Times New Roman" w:hAnsi="Times New Roman"/>
          <w:sz w:val="28"/>
          <w:szCs w:val="28"/>
        </w:rPr>
        <w:t xml:space="preserve">Школе </w:t>
      </w:r>
      <w:r w:rsidRPr="007F35FA">
        <w:rPr>
          <w:rFonts w:ascii="Times New Roman" w:hAnsi="Times New Roman"/>
          <w:sz w:val="28"/>
          <w:szCs w:val="28"/>
        </w:rPr>
        <w:t>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пункте 4.11. настоящих Правил.</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4.18. Режим рабочего времени педагогов-психологов в пределах 36-часовой рабочей недели включает в себя:</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lastRenderedPageBreak/>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0F7F6D" w:rsidRPr="007F35FA" w:rsidRDefault="000F7F6D" w:rsidP="000F7F6D">
      <w:pPr>
        <w:widowControl w:val="0"/>
        <w:numPr>
          <w:ilvl w:val="0"/>
          <w:numId w:val="2"/>
        </w:numPr>
        <w:tabs>
          <w:tab w:val="clear" w:pos="1605"/>
          <w:tab w:val="num" w:pos="0"/>
          <w:tab w:val="left" w:pos="284"/>
        </w:tabs>
        <w:autoSpaceDE w:val="0"/>
        <w:autoSpaceDN w:val="0"/>
        <w:adjustRightInd w:val="0"/>
        <w:spacing w:after="0" w:line="360" w:lineRule="auto"/>
        <w:ind w:left="0" w:firstLine="0"/>
        <w:jc w:val="both"/>
        <w:rPr>
          <w:rFonts w:ascii="Times New Roman" w:hAnsi="Times New Roman"/>
          <w:sz w:val="28"/>
          <w:szCs w:val="28"/>
        </w:rPr>
      </w:pPr>
      <w:r w:rsidRPr="007F35FA">
        <w:rPr>
          <w:rFonts w:ascii="Times New Roman" w:hAnsi="Times New Roman"/>
          <w:sz w:val="28"/>
          <w:szCs w:val="28"/>
        </w:rPr>
        <w:t xml:space="preserve">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w:t>
      </w:r>
      <w:r>
        <w:rPr>
          <w:rFonts w:ascii="Times New Roman" w:hAnsi="Times New Roman"/>
          <w:sz w:val="28"/>
          <w:szCs w:val="28"/>
        </w:rPr>
        <w:t>Школе</w:t>
      </w:r>
      <w:r w:rsidRPr="007F35FA">
        <w:rPr>
          <w:rFonts w:ascii="Times New Roman" w:hAnsi="Times New Roman"/>
          <w:sz w:val="28"/>
          <w:szCs w:val="28"/>
        </w:rPr>
        <w:t>, так и за ее пределами.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4.19.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0F7F6D" w:rsidRPr="007F35FA" w:rsidRDefault="000F7F6D" w:rsidP="000F7F6D">
      <w:pPr>
        <w:widowControl w:val="0"/>
        <w:autoSpaceDE w:val="0"/>
        <w:autoSpaceDN w:val="0"/>
        <w:adjustRightInd w:val="0"/>
        <w:spacing w:after="0" w:line="360" w:lineRule="auto"/>
        <w:ind w:firstLine="705"/>
        <w:jc w:val="both"/>
        <w:rPr>
          <w:rFonts w:ascii="Times New Roman" w:hAnsi="Times New Roman"/>
          <w:sz w:val="28"/>
          <w:szCs w:val="28"/>
        </w:rPr>
      </w:pPr>
      <w:r w:rsidRPr="007F35FA">
        <w:rPr>
          <w:rFonts w:ascii="Times New Roman" w:hAnsi="Times New Roman"/>
          <w:sz w:val="28"/>
          <w:szCs w:val="28"/>
        </w:rPr>
        <w:t>Видами времени отдыха являются:</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перерывы в течение рабочего дня (смены);</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ежедневный (междусменный) отдых;</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выходные дни (еженедельный непрерывный отдых);</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нерабочие праздничные дни;</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отпуска.</w:t>
      </w:r>
    </w:p>
    <w:p w:rsidR="00110D87" w:rsidRDefault="000F7F6D" w:rsidP="00110D87">
      <w:pPr>
        <w:widowControl w:val="0"/>
        <w:autoSpaceDE w:val="0"/>
        <w:autoSpaceDN w:val="0"/>
        <w:adjustRightInd w:val="0"/>
        <w:spacing w:after="0" w:line="360" w:lineRule="auto"/>
        <w:jc w:val="center"/>
        <w:rPr>
          <w:rFonts w:ascii="Times New Roman" w:hAnsi="Times New Roman"/>
          <w:b/>
          <w:bCs/>
          <w:sz w:val="28"/>
          <w:szCs w:val="28"/>
        </w:rPr>
      </w:pPr>
      <w:r w:rsidRPr="007F35FA">
        <w:rPr>
          <w:rFonts w:ascii="Times New Roman" w:hAnsi="Times New Roman"/>
          <w:b/>
          <w:bCs/>
          <w:sz w:val="28"/>
          <w:szCs w:val="28"/>
        </w:rPr>
        <w:t>5.</w:t>
      </w:r>
      <w:r w:rsidR="00110D87">
        <w:rPr>
          <w:rFonts w:ascii="Times New Roman" w:hAnsi="Times New Roman"/>
          <w:b/>
          <w:bCs/>
          <w:sz w:val="28"/>
          <w:szCs w:val="28"/>
        </w:rPr>
        <w:t>Применяемые к работникам меры поощрения и взыскания</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5.1. К </w:t>
      </w:r>
      <w:proofErr w:type="gramStart"/>
      <w:r w:rsidRPr="007F35FA">
        <w:rPr>
          <w:rFonts w:ascii="Times New Roman" w:hAnsi="Times New Roman"/>
          <w:sz w:val="28"/>
          <w:szCs w:val="28"/>
        </w:rPr>
        <w:t>работникам</w:t>
      </w:r>
      <w:r>
        <w:rPr>
          <w:rFonts w:ascii="Times New Roman" w:hAnsi="Times New Roman"/>
          <w:sz w:val="28"/>
          <w:szCs w:val="28"/>
        </w:rPr>
        <w:t>,</w:t>
      </w:r>
      <w:r w:rsidRPr="007F35FA">
        <w:rPr>
          <w:rFonts w:ascii="Times New Roman" w:hAnsi="Times New Roman"/>
          <w:sz w:val="28"/>
          <w:szCs w:val="28"/>
        </w:rPr>
        <w:t xml:space="preserve"> добросовестно исполняющи</w:t>
      </w:r>
      <w:r>
        <w:rPr>
          <w:rFonts w:ascii="Times New Roman" w:hAnsi="Times New Roman"/>
          <w:sz w:val="28"/>
          <w:szCs w:val="28"/>
        </w:rPr>
        <w:t>м</w:t>
      </w:r>
      <w:r w:rsidRPr="007F35FA">
        <w:rPr>
          <w:rFonts w:ascii="Times New Roman" w:hAnsi="Times New Roman"/>
          <w:sz w:val="28"/>
          <w:szCs w:val="28"/>
        </w:rPr>
        <w:t xml:space="preserve"> трудовые обязанности могут</w:t>
      </w:r>
      <w:proofErr w:type="gramEnd"/>
      <w:r w:rsidRPr="007F35FA">
        <w:rPr>
          <w:rFonts w:ascii="Times New Roman" w:hAnsi="Times New Roman"/>
          <w:sz w:val="28"/>
          <w:szCs w:val="28"/>
        </w:rPr>
        <w:t xml:space="preserve"> быть применены следующие виды поощрений:</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объявление благодарности;</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выдача премии,</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награждение ценным подарком,</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награждение почетной грамотой,</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представл</w:t>
      </w:r>
      <w:r>
        <w:rPr>
          <w:rFonts w:ascii="Times New Roman" w:hAnsi="Times New Roman"/>
          <w:sz w:val="28"/>
          <w:szCs w:val="28"/>
        </w:rPr>
        <w:t>ение</w:t>
      </w:r>
      <w:r w:rsidRPr="007F35FA">
        <w:rPr>
          <w:rFonts w:ascii="Times New Roman" w:hAnsi="Times New Roman"/>
          <w:sz w:val="28"/>
          <w:szCs w:val="28"/>
        </w:rPr>
        <w:t xml:space="preserve"> к званию лучшего по профессии.</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5.2. За особые трудовые заслуги перед обществом и государством работники могут быть представлены к государственным наградам.</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5.3. За совершение дисциплинарного проступка, то есть неисполнение или </w:t>
      </w:r>
      <w:r w:rsidRPr="007F35FA">
        <w:rPr>
          <w:rFonts w:ascii="Times New Roman" w:hAnsi="Times New Roman"/>
          <w:sz w:val="28"/>
          <w:szCs w:val="28"/>
        </w:rPr>
        <w:lastRenderedPageBreak/>
        <w:t>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замечание;</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выговор;</w:t>
      </w:r>
    </w:p>
    <w:p w:rsidR="000F7F6D" w:rsidRPr="007F35FA" w:rsidRDefault="000F7F6D" w:rsidP="000F7F6D">
      <w:pPr>
        <w:widowControl w:val="0"/>
        <w:numPr>
          <w:ilvl w:val="0"/>
          <w:numId w:val="2"/>
        </w:numPr>
        <w:tabs>
          <w:tab w:val="clear" w:pos="1605"/>
          <w:tab w:val="num" w:pos="284"/>
        </w:tabs>
        <w:autoSpaceDE w:val="0"/>
        <w:autoSpaceDN w:val="0"/>
        <w:adjustRightInd w:val="0"/>
        <w:spacing w:after="0" w:line="360" w:lineRule="auto"/>
        <w:ind w:hanging="1605"/>
        <w:jc w:val="both"/>
        <w:rPr>
          <w:rFonts w:ascii="Times New Roman" w:hAnsi="Times New Roman"/>
          <w:sz w:val="28"/>
          <w:szCs w:val="28"/>
        </w:rPr>
      </w:pPr>
      <w:r w:rsidRPr="007F35FA">
        <w:rPr>
          <w:rFonts w:ascii="Times New Roman" w:hAnsi="Times New Roman"/>
          <w:sz w:val="28"/>
          <w:szCs w:val="28"/>
        </w:rPr>
        <w:t>увольнение по соответствующим основаниям.</w:t>
      </w:r>
    </w:p>
    <w:p w:rsidR="000F7F6D" w:rsidRPr="007F35FA" w:rsidRDefault="000F7F6D" w:rsidP="00110D87">
      <w:pPr>
        <w:widowControl w:val="0"/>
        <w:autoSpaceDE w:val="0"/>
        <w:autoSpaceDN w:val="0"/>
        <w:adjustRightInd w:val="0"/>
        <w:spacing w:after="0" w:line="360" w:lineRule="auto"/>
        <w:ind w:left="1155" w:hanging="1155"/>
        <w:jc w:val="center"/>
        <w:rPr>
          <w:rFonts w:ascii="Times New Roman" w:hAnsi="Times New Roman"/>
          <w:b/>
          <w:bCs/>
          <w:sz w:val="28"/>
          <w:szCs w:val="28"/>
        </w:rPr>
      </w:pPr>
      <w:r w:rsidRPr="007F35FA">
        <w:rPr>
          <w:rFonts w:ascii="Times New Roman" w:hAnsi="Times New Roman"/>
          <w:b/>
          <w:bCs/>
          <w:sz w:val="28"/>
          <w:szCs w:val="28"/>
        </w:rPr>
        <w:t>6.</w:t>
      </w:r>
      <w:r w:rsidR="00110D87">
        <w:rPr>
          <w:rFonts w:ascii="Times New Roman" w:hAnsi="Times New Roman"/>
          <w:b/>
          <w:bCs/>
          <w:sz w:val="28"/>
          <w:szCs w:val="28"/>
        </w:rPr>
        <w:t>Заключительные положеия</w:t>
      </w:r>
      <w:bookmarkStart w:id="0" w:name="_GoBack"/>
      <w:bookmarkEnd w:id="0"/>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6.1. Настоящие Правила утверждаются директором с учетом мнения выборного профсоюзного органа </w:t>
      </w:r>
      <w:r>
        <w:rPr>
          <w:rFonts w:ascii="Times New Roman" w:hAnsi="Times New Roman"/>
          <w:sz w:val="28"/>
          <w:szCs w:val="28"/>
        </w:rPr>
        <w:t>Школы</w:t>
      </w:r>
      <w:r w:rsidRPr="007F35FA">
        <w:rPr>
          <w:rFonts w:ascii="Times New Roman" w:hAnsi="Times New Roman"/>
          <w:sz w:val="28"/>
          <w:szCs w:val="28"/>
        </w:rPr>
        <w:t>.</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sidRPr="007F35FA">
        <w:rPr>
          <w:rFonts w:ascii="Times New Roman" w:hAnsi="Times New Roman"/>
          <w:sz w:val="28"/>
          <w:szCs w:val="28"/>
        </w:rPr>
        <w:t xml:space="preserve">6.2. Один экземпляр Правил хранится в библиотеки </w:t>
      </w:r>
      <w:r>
        <w:rPr>
          <w:rFonts w:ascii="Times New Roman" w:hAnsi="Times New Roman"/>
          <w:sz w:val="28"/>
          <w:szCs w:val="28"/>
        </w:rPr>
        <w:t>Школы</w:t>
      </w:r>
      <w:r w:rsidRPr="007F35FA">
        <w:rPr>
          <w:rFonts w:ascii="Times New Roman" w:hAnsi="Times New Roman"/>
          <w:sz w:val="28"/>
          <w:szCs w:val="28"/>
        </w:rPr>
        <w:t>.</w:t>
      </w:r>
    </w:p>
    <w:p w:rsidR="000F7F6D" w:rsidRPr="007F35FA" w:rsidRDefault="000F7F6D" w:rsidP="000F7F6D">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6.3. Текст настоящих Правил размещае</w:t>
      </w:r>
      <w:r w:rsidRPr="007F35FA">
        <w:rPr>
          <w:rFonts w:ascii="Times New Roman" w:hAnsi="Times New Roman"/>
          <w:sz w:val="28"/>
          <w:szCs w:val="28"/>
        </w:rPr>
        <w:t xml:space="preserve">тся на сайте </w:t>
      </w:r>
      <w:r>
        <w:rPr>
          <w:rFonts w:ascii="Times New Roman" w:hAnsi="Times New Roman"/>
          <w:sz w:val="28"/>
          <w:szCs w:val="28"/>
        </w:rPr>
        <w:t>Школы</w:t>
      </w:r>
      <w:r w:rsidRPr="007F35FA">
        <w:rPr>
          <w:rFonts w:ascii="Times New Roman" w:hAnsi="Times New Roman"/>
          <w:sz w:val="28"/>
          <w:szCs w:val="28"/>
        </w:rPr>
        <w:t>.</w:t>
      </w:r>
    </w:p>
    <w:p w:rsidR="000A195F" w:rsidRDefault="000A195F"/>
    <w:sectPr w:rsidR="000A195F" w:rsidSect="007F35FA">
      <w:pgSz w:w="12240" w:h="15840"/>
      <w:pgMar w:top="1134" w:right="850" w:bottom="568"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7A3E1"/>
    <w:multiLevelType w:val="multilevel"/>
    <w:tmpl w:val="2BC0B79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
    <w:nsid w:val="432878B6"/>
    <w:multiLevelType w:val="multilevel"/>
    <w:tmpl w:val="4971EE23"/>
    <w:lvl w:ilvl="0">
      <w:numFmt w:val="bullet"/>
      <w:lvlText w:val="ь"/>
      <w:lvlJc w:val="left"/>
      <w:pPr>
        <w:tabs>
          <w:tab w:val="num" w:pos="2130"/>
        </w:tabs>
        <w:ind w:left="2130" w:hanging="54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4EF3"/>
    <w:rsid w:val="000175B7"/>
    <w:rsid w:val="000A195F"/>
    <w:rsid w:val="000F7F6D"/>
    <w:rsid w:val="00110D87"/>
    <w:rsid w:val="00691E02"/>
    <w:rsid w:val="00934E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F6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1E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1E0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F6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Pages>
  <Words>5221</Words>
  <Characters>29764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Заблуда</dc:creator>
  <cp:keywords/>
  <dc:description/>
  <cp:lastModifiedBy>Admin</cp:lastModifiedBy>
  <cp:revision>3</cp:revision>
  <dcterms:created xsi:type="dcterms:W3CDTF">2017-10-10T13:13:00Z</dcterms:created>
  <dcterms:modified xsi:type="dcterms:W3CDTF">2018-03-20T12:47:00Z</dcterms:modified>
</cp:coreProperties>
</file>